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Engineer with over 8 years of extensive experience in developing, deploying, and maintaining scalable web applications. Proficient in a diverse tech stack including React, Node.js, and AWS. Adept in utilizing agile methodologies to enhance project delivery timelines while ensuring code quality and responsiveness. Passionate about innovation and driving technology solutions to meet the evolving needs of clients in the IT consulting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multiple client-facing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 through optimized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efficiencies by 30% while maintaining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for seamless integration between the front-end and back-end, supporting real-time data synchronization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project scope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clarity and focus in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applying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bug detection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agile development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for web applications built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that decreased unnecessary requests to servers, streamlining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experience design sessions, translating client requirements into functional applications while maintaining responsive design principles with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such as payment gateways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optimizing user transaction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led training workshops on cloud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infrastructure deployments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efforts for legacy systems to modern tech stacks, greatly enhancing maintainability and performance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decrease in maintenance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boost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timely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performance and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plans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quality assurance, resulting in higher client satisfaction and reduced bug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requirements gathering and analysis, translating business needs into functional specifications via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tasks on existing applications using profiling tools, resulting in a 20% enhancement in runtime speed.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speed and user interaction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and contributed to backlog grooming and sprint planning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creating APIs which reduced data processing 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software design and architecture that streamlined on-boarding processes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(AWS) for hosting applications, improving server uptime and scalability for client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