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Full Stack Engineer with a passion for building AI-driven customer support solutions. Specializes in creating elegant and efficient applications leveraging modern technologies such as React.js, TypeScript, FastAPI, and MongoDB. Proven ability to collaborate effectively within interdisciplinary teams to drive innovation and optimize user experiences.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JavaScript, TypeScript, HTML, CSS, Python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React.js, FastAPI, Node.js, Express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MongoDB, PostgreSQL, MySQL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Heroku</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w:t>
      </w:r>
      <w:r w:rsidRPr="00C3688B">
        <w:rPr>
          <w:rFonts w:ascii="Arial" w:hAnsi="Arial" w:cs="Arial"/>
          <w:color w:val="424242" w:themeColor="text1" w:themeShade="BF"/>
          <w:sz w:val="20"/>
          <w:szCs w:val="20"/>
        </w:rPr>
        <w:t xml:space="preserve"> Git, Docker, Jest, Webpack,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Software Development:</w:t>
      </w:r>
      <w:r w:rsidRPr="00C3688B">
        <w:rPr>
          <w:rFonts w:ascii="Arial" w:hAnsi="Arial" w:cs="Arial"/>
          <w:color w:val="424242" w:themeColor="text1" w:themeShade="BF"/>
          <w:sz w:val="20"/>
          <w:szCs w:val="20"/>
        </w:rPr>
        <w:t xml:space="preserve"> Agile, DevOps, CI/CD, TDD, RESTful APIs, Microservices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Design Patterns:</w:t>
      </w:r>
      <w:r w:rsidRPr="00C3688B">
        <w:rPr>
          <w:rFonts w:ascii="Arial" w:hAnsi="Arial" w:cs="Arial"/>
          <w:color w:val="424242" w:themeColor="text1" w:themeShade="BF"/>
          <w:sz w:val="20"/>
          <w:szCs w:val="20"/>
        </w:rPr>
        <w:t xml:space="preserve"> MVC, MVVM, Component-Based Architecture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Cypress, Mocha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GitLab</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AI-driven customer support applications utilizing </w:t>
      </w:r>
      <w:r w:rsidRPr="00C3688B">
        <w:rPr>
          <w:rFonts w:ascii="Arial" w:hAnsi="Arial" w:cs="Arial"/>
          <w:b/>
          <w:color w:val="424242" w:themeColor="text1" w:themeShade="BF"/>
          <w:sz w:val="20"/>
          <w:szCs w:val="20"/>
        </w:rPr>
        <w:t xml:space="preserve">React.js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FastAPI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user interaction and streamline operations.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implemented a scalable microservices architecture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improve system reliability and customer issue resolution.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Orchestrated the integration of RESTful APIs for seamless data exchange between the front end and back end, ensuring consistent and real-time updates for users.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type-safe development, significantly reducing runtime errors and improving maintainability of the codebase.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and optimized frontend components using </w:t>
      </w:r>
      <w:r w:rsidRPr="00C3688B">
        <w:rPr>
          <w:rFonts w:ascii="Arial" w:hAnsi="Arial" w:cs="Arial"/>
          <w:b/>
          <w:color w:val="424242" w:themeColor="text1" w:themeShade="BF"/>
          <w:sz w:val="20"/>
          <w:szCs w:val="20"/>
        </w:rPr>
        <w:t xml:space="preserve">React.js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performance and user engagement through responsive design principles.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UX/UI designers to transform complex user requirements into intuitive, functional features using </w:t>
      </w:r>
      <w:r w:rsidRPr="00C3688B">
        <w:rPr>
          <w:rFonts w:ascii="Arial" w:hAnsi="Arial" w:cs="Arial"/>
          <w:b/>
          <w:color w:val="424242" w:themeColor="text1" w:themeShade="BF"/>
          <w:sz w:val="20"/>
          <w:szCs w:val="20"/>
        </w:rPr>
        <w:t xml:space="preserve">HTML5</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CSS3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unit and integration tests with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30% increase in code coverage and overall code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code reviews and mentorship sessions to uplift engineering standards and foster knowledge sharing across the team, focusing on modern methodologies like TDD.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containerization, streamlining the application deployment process across development and production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CI/CD pipelines with </w:t>
      </w:r>
      <w:r w:rsidRPr="00C3688B">
        <w:rPr>
          <w:rFonts w:ascii="Arial" w:hAnsi="Arial" w:cs="Arial"/>
          <w:b/>
          <w:color w:val="424242" w:themeColor="text1" w:themeShade="BF"/>
          <w:sz w:val="20"/>
          <w:szCs w:val="20"/>
        </w:rPr>
        <w:t xml:space="preserve">GitHub Actions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automating deployments and reducing manual intervention, thus enhancing team productivity.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cross-functional collaboration within Agile frameworks, actively participating in daily stand-ups, sprint planning, and retrospectives to iterate and improve team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Deployed applications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Heroku</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managing cloud infrastructure for performance optimization and cost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version control systems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GitHub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maintain code integrity and facilitate team-based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profiling and optimization using </w:t>
      </w:r>
      <w:r w:rsidRPr="00C3688B">
        <w:rPr>
          <w:rFonts w:ascii="Arial" w:hAnsi="Arial" w:cs="Arial"/>
          <w:b/>
          <w:color w:val="424242" w:themeColor="text1" w:themeShade="BF"/>
          <w:sz w:val="20"/>
          <w:szCs w:val="20"/>
        </w:rPr>
        <w:t xml:space="preserve">Web Vitals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load times and overall user experience.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scalable web applications using </w:t>
      </w:r>
      <w:r w:rsidRPr="00C3688B">
        <w:rPr>
          <w:rFonts w:ascii="Arial" w:hAnsi="Arial" w:cs="Arial"/>
          <w:b/>
          <w:bCs/>
          <w:color w:val="424242" w:themeColor="text1" w:themeShade="BF"/>
          <w:sz w:val="20"/>
        </w:rPr>
        <w:t xml:space="preserve">React.js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successfully transitioning legacy systems to modern architectures for better maintainability.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API integrations for third-party services using </w:t>
      </w:r>
      <w:r w:rsidRPr="00C3688B">
        <w:rPr>
          <w:rFonts w:ascii="Arial" w:hAnsi="Arial" w:cs="Arial"/>
          <w:b/>
          <w:bCs/>
          <w:color w:val="424242" w:themeColor="text1" w:themeShade="BF"/>
          <w:sz w:val="20"/>
        </w:rPr>
        <w:t xml:space="preserve">Express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improved data availability and system interoperability.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frontend development with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while ensuring cross-browser compatibility and adherence to W3C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ceremonies, contributing to sprint planning, daily stand-ups, and retrospectives to drive continuous improvement in team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unit tests using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Enzyme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a rigorous testing methodology that decreased bug reports by 20% post-release.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Configured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containers for local development, paving the way for consistent development environments and easy scaling of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Ensured robust application security practices were followed, including OWASP guidelines, resulting in reduced vulnerabilities within web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teams to adopt DevOps practices that introduced CI/CD pipelines using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fostering a culture of continuous integration.</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a user authentication system utilizing </w:t>
      </w:r>
      <w:r w:rsidRPr="00C3688B">
        <w:rPr>
          <w:rFonts w:ascii="Arial" w:hAnsi="Arial" w:cs="Arial"/>
          <w:b/>
          <w:bCs/>
          <w:color w:val="424242" w:themeColor="text1" w:themeShade="BF"/>
          <w:sz w:val="20"/>
        </w:rPr>
        <w:t xml:space="preserve">JWT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protocols, enhancing security and user management capabilities.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internal tools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data retrieval and user analytics processes in an enterprise environment.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group projects implementing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to enhance backend services, focusing on improving operational efficiencies and reducing processing times.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user-friendly interfaces by applying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SASS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boosting the aesthetic value and usability of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user experience research to cultivate frontend solutions that effectively serve user needs, leading to actionable insights for product enhancements.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documentation for system designs and software functionalities, ensuring clear communication among developers and stakeholders.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RESTful API services that communicate seamlessly with client applications, supporting a robust data architecture.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Aided in migrating legacy applications to contemporary frameworks, ensuring minimal downtime and efficient reengineering of code.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