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specializing in technology solutions for cloud infrastructure, cybersecurity, and compliance automation. Proven ability to lead cross-functional agile teams in the design and implementation of scalable, secure, and user-focused applications. Passionate about delivering high-quality software that improves operational efficiency and user experience, particularly in fast-paced environments. Strong background in backend and frontend technologies, making significant contributions to veteran affairs and digital transformation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React, NodeJS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Yarn, RESTful APIs,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Sentry,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Configuration Management,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Authentication, Authorization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secure APIs to streamline user data flow for veteran assistance applications, achieving a 40%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that enhanced application maintainability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ensuring seamless interaction with backend functionalities, resulting in a 30% reduction in user wait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monitoring and performance optimization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uptime, which maintained a 99.9% service level.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70% while ensuring code quality through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integrating third-party services with an emphasis on security practices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which significantly improved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retrospectives, contributing insights to enhance team collaboration and project delivery timelines under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improving team communication and reducing errors during the integration phase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PostgreSQL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complex queries for data retrieval and reporting, resulting in a 25%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best practices for accessibility to ensure software compliance with government standards, enhancing user experience for veterans.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Evangelized agile principles across the team, leading efforts to refine backlog items and improve delivery processes with a focus on user-centered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upskill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implemented effective data migration strategies that improved the scalability of backend services used by live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production issues efficiently under pressure, employing observability tools to conduct root cause analyses.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functionalities with real-time data feeds and dynamic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backend systems that improved the security and performance of client applications, increasing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user experience with visually appealing designs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boost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shortening the feedback loop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storage and processing capabilities that supported large-scale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package management, ensuring consistent code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secure coding techniques, contributing to team competency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deliverables through agile methodologies such as Kanban, improving project visibility and adaptability within client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implementations with industry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full-stack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deployment process and integrate code quality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substantial improvements in query performance and system responsiveness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translate user requirements into technical specifications, ensuring end products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technical issues within production environments, applying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agile best practices team-wide, including regular sprint retrospectives and adjustments to workflows that improved efficiency in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integration solutions between various third-party services to ensure seamless data workflows for end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