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Full Stack Engineer with over 8 years of experience in both backend and frontend software development, specializing in web3 solutions and decentralized application (dApp) development. Mastery of modern JavaScript frameworks, deep understanding of blockchain technologies, and proven ability to lead projects and mentor teams. Passionate about building innovative products that drive success for clients and engage users.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Rust,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Solidity, Web3.js, Ethers.js, Solana, Anchor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Hardhat, Foundry, OpenZeppelin, Metaplex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sophisticated dApps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blockchain protocols to meet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multi-chain development projects leveraging </w:t>
      </w:r>
      <w:r w:rsidRPr="00C3688B">
        <w:rPr>
          <w:rFonts w:ascii="Arial" w:hAnsi="Arial" w:cs="Arial"/>
          <w:b/>
          <w:color w:val="424242" w:themeColor="text1" w:themeShade="BF"/>
          <w:sz w:val="20"/>
          <w:szCs w:val="20"/>
        </w:rPr>
        <w:t xml:space="preserve">Web3.js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Ethers.js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EVM compatible chains, enhancing transaction mechanics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of </w:t>
      </w:r>
      <w:r w:rsidRPr="00C3688B">
        <w:rPr>
          <w:rFonts w:ascii="Arial" w:hAnsi="Arial" w:cs="Arial"/>
          <w:b/>
          <w:color w:val="424242" w:themeColor="text1" w:themeShade="BF"/>
          <w:sz w:val="20"/>
          <w:szCs w:val="20"/>
        </w:rPr>
        <w:t xml:space="preserve">Solana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Consulted with clients to create tailored blockchain solutions using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Anchor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boosting application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technical growth and enhancing project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in technical strategy discussions, explaining complex concepts leveraging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hosting and scaling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existing systems with new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contracts, successfully bridging web2 functionalities into the blockchain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architectural reviews and optimizations using </w:t>
      </w:r>
      <w:r w:rsidRPr="00C3688B">
        <w:rPr>
          <w:rFonts w:ascii="Arial" w:hAnsi="Arial" w:cs="Arial"/>
          <w:b/>
          <w:color w:val="424242" w:themeColor="text1" w:themeShade="BF"/>
          <w:sz w:val="20"/>
          <w:szCs w:val="20"/>
        </w:rPr>
        <w:t xml:space="preserve">OpenZeppelin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audits, ensuring the integrity of deployed smart contracts.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management within decentralized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engineering teams on the latest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developments, promoting knowledge sharing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middleware solutions to streamline interactions with various blockchain networks, enhancing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collaboration, improving team alignment and project tracking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user-centric digital experiences through meticulous UI/UX design collaboration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implemented emerging technologies in blockchain, publishing findings to contribute to the open-source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client-facing applications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and performant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design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Solidity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smart contracts for decentralized finance functionalities,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cloud deployment and management, enhancing application availability and load balancing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tools using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client reporting, reducing manual effort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in large scale software projects, streamlining team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 performance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high-efficiency builds and lower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on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teams adopt modern development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identity management solution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and APIs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backlog grooming sessions, ensuring timely delivery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communications to map out project requirements and deliver tailored technology solutions focused on usability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processing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processing speeds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in applications, providing clients with a more flexible and performance-oriented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load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