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 Stack Developer with over 5 years of experience in designing, developing, and implementing robust solutions across various industries. Excels in collaborating with cross-functional teams to enhance product quality, maintain high coding standards, and leverage emerging technologies to drive innovation. Proficient in both front-end and back-end technologies, ensuring seamless integration and optimal performance on all developed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Vue.js, Svelte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Nest.js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TRPC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Responsive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implemented scalable full-stack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front-end, ensuring responsive design and cross-browser compatibility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development, creating RESTful APIs that support complex data interactions and improve integration efficiency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a healthcare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retrieval processes, enhancing user experience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 and increased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application code quality and reducing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into existing projects, leading to a 20% performance boost in application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and NoSQL databases in multiple projects for improved performance and faster query execution,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develop intuitive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front-end solutions with user needs and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agile sprints and retrospectives, providing feedback on team processes and tools, enhancing overall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project requirements, providing technical insights and recommendations based on current industry trends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responsive and adaptive design to ensure high accessibility scores according to WCAG standards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for junior engineers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knowledge base and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custom plugins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site functionality and client control over content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cloud platforms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implement scalable solutions, managing resources and optimizing cost-efficiency.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suite of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responsive and accessible front-ends.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and ensure seamless backend connectivity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through the implementation of interactive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processes, streamlining application development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schemas,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solutions, optimizing performance for rapid data retrieval and user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 in Agile environments, contributing to sprint planning and retrospectives, leading to improved team alignment towards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code versioning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effective team collaboration as well as code integrity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and troubleshooting of web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front-end optimization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Co-developed a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increased code maintainability and team productivity through type safety.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integrating services with cloud provider APIs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through rigorous test coverage and debugging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design sessions, translating complex client requirements into actionable development tasks within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within diverse team projects, enhancing delivery efficiency of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managing data sets for improved performance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Assisted in the architecture of microservices, developing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cater to multiple client requests in real-time.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