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Full Stack Developer with over 8 years of extensive experience in building world-class websites and digital solutions. Proven expertise in leveraging modern technologies to enhance customer engagement and optimize web properties. Adept at managing multiple projects in a fast-paced, collaborative environment, leading insightful data-driven decisions that contribute to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CSS, HTML, PHP, NodeJS, Python, React, Typescript, Sequelize,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Relational databases, Database design, ORM, Data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Unit testing, Testing platforms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and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Project coordination, Documenting code, Communication skills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user experience and engagement through meticulous UI/UX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integration with front-end components and third-party services while improving application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define project scope and Agile sprints, applying project management skills to deliver high-quality digital solutions within tight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robust relational databases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Sequelize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30% through optimized queries and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comprehensive unit testing protocols for core functionalities using testing frameworks, increasing code reliability and significantly reducing bug rates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CSS preprocessors, particularly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code maintainability and lifecycle efficiency, resulting in a 25% decrease in styling errors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migrated legacy systems to modern web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application performance and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documentation practices for all code developed, resulting in improved onboarding processes and enhanced clarity in cross-team collaborations across the company.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user-friendly interfaces by incorporating insights derived from user surveys and A/B testing results, fostering a customer-centric digital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continuous integration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diligent version control and project traceability for collaborative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reviews, applying best practices and industry standards, while fostering a culture of clean coding among peers and junior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analytics tracking features using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functions, enabling stakeholders to make informed decisions based on user interaction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for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front-end technologies, effectively bolstering the technical capabilities of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robust and scalable solutions catered to specific client needs in consulting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improvement initiatives of existing web properties through monitoring user feedback and performance analytics, applying insights to enhance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clean, maintainable code while conducting regular code audits to ensure adherence to styling and best practices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translate them into technical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business objectives while embracing a proactive customer service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management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optimal data storage solutions, achieving a 20% increase in retrieval speeds across key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facilitating sprint planning meetings and participating in daily stand-ups to ensure project deliverables met user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including project requirements, technical specifications, and release notes, improving clarity for future maintenance and functional updates.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security protocols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JavaScript frameworks,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transitions and minimal downtime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sessions aimed at knowledge sharing and fostering an environment of best practice adherence, while improving overall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baseline UX research with end-users to inform design decisions, particularly focusing on user accessibility and interface usability.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