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Developer with over 8 years of comprehensive experience in software engineering. Proven ability to build full-scale applications with strong expertise in Python and the FastAPI framework. Demonstrated success in creating seamless integrations that enhance user experience and improve system performance across multiple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React.js,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Configuration: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GitHub, Subversion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applications that support business strategy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Data Engineers, to implement features that enhance the user experience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application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management of cloud resources and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application efficiency by 30%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enabling faster iteration cycles and response to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modularity of applications which increased maintainability and reduced code duplication.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training and support for newly implemented features, ensuring a smooth transition and high adoption rates among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scalability within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deployment consistency and reducing manual errors during the setup of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enhanced data retrieval and reduced necessary load times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creating intuitive and responsive user interfaces as part of customer engagement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projects that simplified HR application functionalities, identifying opportunities for improvement through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identifying critical bugs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for new features and applications, ensuring alignment with business objectives and providing reference material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continuously gathering feedback and iterating on product design to deliver exceptional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HR-related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client improvements in recruiting and talent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stakeholders to identify key business goals and translate them into technical requirements and tasks, enhancing application relevance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HR workflows, improving operational efficiency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data retrieval for user applications through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that integrated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resource allocations to align with current demand and scaling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the release cycle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technological insights and facilitated training sessions for junior developers to enhance team capabilities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for version control.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for secure identity management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integration of third-party authentication services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functionality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implementation of best practices in coding standards and testing methodologies, ensuring application resilience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which simplified the deployment processes for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Agile ceremonies, focusing on continuous improvement and timely delivery of software increments.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management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use and to automate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 issues, enhancing overall system reliability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