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Developer with over 7 years of comprehensive experience in designing, developing, and maintaining web applications. Proficient in modern web technologies including Typescript, Node.js, and MS SQL. Adept at thriving in remote work environments and collaborating with cross-functional teams to deliver innovative solutions in fast-paced settings while ensuring optimal application performance and quality.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DOM manipulation, JSON, micro frontends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Typescript, MS SQL, Redis, pub/sub concepts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CI/CD, Azure,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Practices:</w:t>
      </w:r>
      <w:r w:rsidRPr="00C3688B">
        <w:rPr>
          <w:rFonts w:ascii="Arial" w:hAnsi="Arial" w:cs="Arial"/>
          <w:color w:val="424242" w:themeColor="text1" w:themeShade="BF"/>
          <w:sz w:val="20"/>
          <w:szCs w:val="20"/>
        </w:rPr>
        <w:t xml:space="preserve"> REST APIs, Agile methodology, Microservices architecture, Cross-browser compatibility,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Problem-Solving, Analytical Skills, Team Collaboration, Effective Communication, Attention to Detail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web applications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in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create responsive user interfaces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web pages, incorporating modern best practices for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conducting thorough code reviews and implementing advanced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by up to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and integrated third-party services to enhance functionality and user experience,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smooth data processing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testing frameworks to streamline deployment processes, achieving a reduction in release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web development techniques, enhancing team skills and coding standards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improving development environment setups and consistency between different deployment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methodology, engaging in sprint planning and daily stand-ups to ensure a collaborative approach to software development and timely delivery of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architectures using </w:t>
      </w:r>
      <w:r w:rsidRPr="00C3688B">
        <w:rPr>
          <w:rFonts w:ascii="Arial" w:hAnsi="Arial" w:cs="Arial"/>
          <w:b/>
          <w:color w:val="424242" w:themeColor="text1" w:themeShade="BF"/>
          <w:sz w:val="20"/>
          <w:szCs w:val="20"/>
        </w:rPr>
        <w:t xml:space="preserve">MS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implementing complex querying techniques for optimized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data integrity checks and performance tuning for SQL databases, enhancing overall application stability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knowledge sharing by organizing weekly technical workshops focusing on emerging technologies and development strategies, including cloud solutions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user acceptance testing (UAT) and system testing to validate application functionalities against business requirements, ensuring 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security best practices in web application development, mitigating vulnerabilities and enhancing user data protection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researched and implemented innovative solutions by staying updated with the latest industry trends and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several client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application functionalities and user interfaces by integrating microservices.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deliver high-quality software solutions, aligning with the company’s objectives of innovative IT consulting and problem-solving for client businesses.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establish the tech stack for new projects, providing insights on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w:t>
      </w:r>
      <w:r w:rsidRPr="00C3688B">
        <w:rPr>
          <w:rFonts w:ascii="Arial" w:hAnsi="Arial" w:cs="Arial"/>
          <w:b/>
          <w:bCs/>
          <w:color w:val="424242" w:themeColor="text1" w:themeShade="BF"/>
          <w:sz w:val="20"/>
        </w:rPr>
        <w:t xml:space="preserve">MS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queries and performance enhancements, achieving significant reductions in load times and improved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and managing applications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development-to-production workflow for multiple projects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monitoring of web applications, implementing solutions to address identified bottlenecks promptly and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define project requirements and roadmaps, translating business needs into technical solutions primarily driven by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feedback and requirements which informed iterative development cycles based on Agile methodologies.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development team to create user-facing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accessibility standards and best practices in web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lifecycle development of applications using core JavaScript and frameworks like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seamless integrations with various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responsive web applications, ensuring minimal disruption to users and leveraging advanced technologies like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system designs and code changes, facilitating better knowledge transfer and alignment with team practices around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Addressed customer inquiries regarding application functionalities, effectively translating technical spoken language into user-friendly responses while showcasing excellent communication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procedures using modern tools, improving code quality and consistency across development cycles, particularly for solutions involving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testing scripts for client applications, utilizing </w:t>
      </w:r>
      <w:r w:rsidRPr="00C3688B">
        <w:rPr>
          <w:rFonts w:ascii="Arial" w:hAnsi="Arial" w:cs="Arial"/>
          <w:b/>
          <w:bCs/>
          <w:color w:val="424242" w:themeColor="text1" w:themeShade="BF"/>
          <w:sz w:val="20"/>
        </w:rPr>
        <w:t xml:space="preserve">MS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backend performance against expected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strategic development discussions by providing insights drawn from data analytics, enhancing project outcome forecasting and delivery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