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full stack software engineer with over 8 years of experience in developing innovative web and mobile applications. Proficient in modern full-stack technologies, with a particular emphasis on cloud-based solutions and video streaming technologies. Strong background in collaboration across distributed teams, coupled with a deep commitment to enhancing user experiences through scalable system designs and seamless integrations.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TypeScript, Kotlin,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AWS IoT, AWS Kinesis,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SQL, NoSQL,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Docker,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Video Streaming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RTSP, SRT, WebRTC, FFmpeg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Responsive Design, Agile Methodologies,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scalable web portal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Node.js, and AWS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real-time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QA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performance across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facilitate device communication and data collection, improving maritime domain awareness.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 through improved UI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systems using RESTful APIs and GraphQL, optimizing data retrieval and backend communication between mobile and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automating build processes for both web and Android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video streaming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RTSP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support real-time data sharing and enhance user interactions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across multiple time zones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cohesive remote working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system performance analysis and debugging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Winston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clear and concise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knowledge transfer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optimization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average response time by 40% during peak usage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application of industry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and mobile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best practices in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 processes, providing constructive feedback and implementing best coding practices to enhance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Docker containers, ensuring high availability and fault tolerance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Kinesis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streaming applications, improving throughput by 50% and providing actionable insights into backend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development cycle, contributing to sprint planning and retrospectives while improving project velocity through better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robust frontend components for applications, increasing maintainability and reducing bugs by 25% before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scaling strategies to handle varying loads on applications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and backend, achieving over 85% code coverage across critical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collaborative problem-solving sessions that resulted in the successful integration of legacy systems with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modern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routing and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 to medium-sized PostgreSQL databases, optimizing queries for faster access to critical application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through best practices in version control and branching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