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UI Engineer with over 8 years of extensive experience in developing high-quality, user-centric web applications using Vue.js and modern web technologies. Proficient in building accessible and responsive front-end components adhering to WCAG 2.2 standards. Seeking to leverage expertise in designing complex UI interfaces to contribute to innovative projects in a dynamic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CSS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CSS3, CSS Grid, Flexbox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Cucumber, Playwright, Vitest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Vite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SAFe,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Lazy Loading, Code Splitting, Optimized Rendering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 2.2, ARIA, Semantic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JavaScript (ES6+),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Event-Driven 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RabbitMQ, Webhooks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suite of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for enterprise applications, achieving a 20% improvement in code reuse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accessibility features in UI components,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attributes and conducting user testing with assistive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initial load time by 30% and enhancing user experience across various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transform Figma wireframes into functional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 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fidelity and responsiveness in designs across all viewports.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into frontend applications, facilitating smooth data exchanges with back-end services and enhancing overall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Founded and optimized 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test coverage and significantly decreasing bug reopen rates to below 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Agile ceremonies by providing insights and forecasts during sprint planning, ensuring alignment with deliverable timelines and team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cross-browser compatibility testing using modern technologies to maintain consistent UI functionality across various environments, minimizing production defects to under 1%.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performance metrics and conducted regular audits to refine UI components, incorporating user feedback to continually enhance UI/UX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detailed documentation and maintained communication channels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transparency and effective collaboration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for critical user flows, utilizing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high-quality standards in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improve component design patterns and incorporate best practices in scalable frontend development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team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branching strategies, promoting better collaboration among engineers and reducing merge conflicts.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frontend technologies and presented findings to the team, leading to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the build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software solutions by rewriting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performance and maintainability while adhering 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landing pages and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visually appealing interfaces optimized for both mobile and desktop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automated test scripts for frontend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code reliability and reducing bug counts across the product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teams to ensure seamless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collaboration that expedited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team collaboration, implementing workflows that enabled efficient development cycles and successful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Agile methodologies within project teams by taking an active role in daily stand-ups and retrospective reviews to support iterative development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cross-functional projects involving event-driven architectures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processing in user-facing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security-sensitive applications with a focus on identity and access management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implementing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DB2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back-end data interactions for user interfaces developed under a consulting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planning sessions, resulting in the successful delivery of projects on time and aligned with client requirements for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client training sessions on effective use of UI components and tools, promoting broader understanding and higher engagement in software solutions provided by the firm.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