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Proficient Senior Frontend Engineer with over 7 years of experience in crafting responsive, user-centric web applications using modern technologies. Proven track record of collaborating effectively with cross-functional teams to enhance UX/UI, utilizing React, TypeScript, and RESTful APIs. Adept at optimizing front-end performance by implementing best coding practices and architectural decisions.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TypeScript, JavaScript, RESTful API, CSS, HTML5, GraphQL,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CI/CD, Webpack, Babel, Postman, Jest, Enzyme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JIRA,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Lighthouse, Performance Metrics, Profiling, Code Splitting, Lazy Loading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UX/UI Principles: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User-Centered Design, Responsive Web Design, Accessibility (WCAG), Design Systems, Wireframing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front-end development for a scalable project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30% through enhanced UX/UI design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reusable component libraries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streamlining development processes and reducing redundancy in code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managers and designers to transform user requirements into functional prototypes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alignment with client vision.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deployment, reducing release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optimizations on front-end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an overall decrease in load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architecture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data fetching, which improved data rendering speeds by a factor of two.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Guided a cross-functional team through agile ceremonies, fostering an environment of continuous improvement and collaboration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and sprint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Integration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application reliability, achieving 95% test coverage for key components.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a team-wide UX/UI audit, establishing new design standards that elevated usability metrics across multiple client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sessions, fostering a culture of knowledge sharing and best practices around code quality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front-end frameworks and tooling by evaluating new technologies and methodologies, successfully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data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accessibility features according to WCAG standards, ensuring a more inclusive web experience for users with disabilities.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strategies for remote collaboration, effectively managing projects across diverse teams in a blended work environment with asynchronous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interfaces and interactivity by leveraging CSS preprocessors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and APIs into existing applications, facilitating seamless user experiences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implementing Agile methodologies, participating actively in daily stand-ups, sprint planning, and retrospectives to promote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front-end optimizations that improved application load times and resolved performance bottlenecks,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profiling.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multiple projects with backend teams to construct data models for both SQL and NoSQL databases, focusing on streamlined data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design principles to ensure mobile compatibility across various devices using direct manipulation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automated testing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and correcting potential issues pre-launch to enhance quality assurance.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full-cycle front-end development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adherence to client specifications and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dynamic consumer-facing platforms,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component interaction, improving customer feedback scores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to assess code quality and alignment with company standards, suggesting optimizations and best practices for scaling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brainstorming sessions to optimize user engagement strategies based on UX principles,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wireframing and prototyping.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backend integration efforts for dynamic data rendering from server responses through effective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application lifecycles.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