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Software Engineer with over 8 years of expertise in delivering high-quality consumer-facing web applications. Proficient in modern web technologies and frameworks, dedicated to enhancing user experience through innovative solutions. Adept at collaborating with cross-functional teams to translate functional requirements into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CSS modules, Typescript, Vitest,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Datadog, DevTools, CI/CD,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JIRA, Unit Testing, Code Review,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Security and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A11y best practices, Responsive Design, Cross-Browser Testing, UX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NGINX, Figma, Storybook, Astro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Router, Zod, Framer Motion, Animation Libraries,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a consumer-focused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intuitive UI/UX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improving application maintainability and reducing code duplication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translate complex wireframes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responsive, user-friendly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feedback cycles and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delivery cycles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optimization of application performance through effective monitoring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data protection and compliance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peer code reviews to maintain code quality and facilitate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responsiveness on various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Cross-Browser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improved user satisfaction ratios.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inclusive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A11y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extending accessibility to a wider audience and improving usability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close collaboration with backend engineers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facilitating smooth data flow between front-end and back-end.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Docker containerization for optimized development environments, streamlining the development workflow and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isolated component development, improving the design and iteration process with a clearly defined component library.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web applications and developed custom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project delivery speed by adapting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rendering, enhancing SEO performance and overall application speed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frontend monitoring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identification time by 30% during QA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components following provided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designs, ensuring visual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align on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culture of quality in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detailed requirements-gathering sessions with stakeholders, translating business needs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multi-functional agile team sprints, fostering a collaborative environment to achieve project milestones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web security and performance tuning, resulting in a more robust and secure application.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processes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trust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backend/front-end integration by implementing APIs and managing data flow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mentoring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coding best practices, enriching team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technical specifications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clarity on project statuses.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from legacy systems to modern frameworks, enhancing project efficiency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enhance the company's product offerings by integrating feedback from sales and customer service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troubleshooting and debugging protocols for UI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resolution time for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new features in collaboration with QA teams, ensuring that all releases met the quality standards set for performance and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