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Frontend Engineer with over 8 years of extensive experience in delivering cutting-edge web applications. Proficient in collaborating with cross-functional teams to design high-quality, user-centric solutions. Expert in utilizing modern frameworks and tools to optimize application performance while ensuring scalability and responsiveness. Committed to leveraging strong technical expertise to drive exceptional user experiences and enhance operational efficiency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HTML5, CSS3, JavaScript, TypeScript, React, Redux, Angular, Vue.js,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Environments:</w:t>
      </w:r>
      <w:r w:rsidRPr="00C3688B">
        <w:rPr>
          <w:rFonts w:ascii="Arial" w:hAnsi="Arial" w:cs="Arial"/>
          <w:color w:val="424242" w:themeColor="text1" w:themeShade="BF"/>
          <w:sz w:val="20"/>
          <w:szCs w:val="20"/>
        </w:rPr>
        <w:t xml:space="preserve"> Git, Docker, Webpack, Jest, Mocha, Jasmine, CI/CD, Linux,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 &amp; Performance Optimization:</w:t>
      </w:r>
      <w:r w:rsidRPr="00C3688B">
        <w:rPr>
          <w:rFonts w:ascii="Arial" w:hAnsi="Arial" w:cs="Arial"/>
          <w:color w:val="424242" w:themeColor="text1" w:themeShade="BF"/>
          <w:sz w:val="20"/>
          <w:szCs w:val="20"/>
        </w:rPr>
        <w:t xml:space="preserve"> Responsive Design, Cross-Browser Compatibility, Web Accessibility Standards, Performance Tuning,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Agile methodologies, Scrum, Kanban, JIRA, Trello,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35% through improved responsiveness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frontend solutions,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asset management and code compression, reducing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maintenance efficiency and 30% enhancement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exchange, significantly improving client-server interaction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develop responsive UIs, achieving consistent user interface experiences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to refine user interfaces based on real user feedback, contributing to a 20% increase in conversion rates on targeted landing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create efficient data management strategies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database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automated testing processes to ensure high-quality code delivery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implemented best practices in code quality, ensuring maintainability and scalability of codebases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reducing bug rates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wireframes and mockups into interactive applications, enhancing overall user experience through accessibility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documentation practices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communication and onboarding process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(AWS and Azure) for application deployment to enhance operational efficiency and ensure application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daily stand-ups and sprint planning meetings, ensuring agile methodologies are followed and project milestones are met.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user-friendly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client satisfaction through enhanced interactivity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robust backend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connection to multiple external services with optimized API calls for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testing strategies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quality and application reliability before production releases, reducing post-deployment issues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timelines and deliverables effectively, contributing to a 20% faster turnaround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and </w:t>
      </w:r>
      <w:r w:rsidRPr="00C3688B">
        <w:rPr>
          <w:rFonts w:ascii="Arial" w:hAnsi="Arial" w:cs="Arial"/>
          <w:b/>
          <w:bCs/>
          <w:color w:val="424242" w:themeColor="text1" w:themeShade="BF"/>
          <w:sz w:val="20"/>
        </w:rPr>
        <w:t xml:space="preserve">CDN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enhanced web performance and load distribution, leading to a 30% improvement in page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and compatibility across various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application security audit process, employing OWASP guidelines to maintain secure coding practices and reduce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facilitating effective collaboration within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user-facing features that strengthened overall product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industry-standard code review processes to maintain high standards of code quality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RESTful APIs that facilitated communication between front-end and back-end systems, improving performance and scaling opportunities.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applications through various platforms, ensuring cross-browser compatibility and compliance with accessibility standards, ultimately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provided training for junior developers on best practices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website responsiveness and performance through optimization techniques, leading to a measurable decrease in bounce rates and proficient user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existing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feature sets and resolve client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 agile meetings, helping to plan sprints and tasks using a digital Kanban board ensured workflow optimization for project milestones.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