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skilled in designing and implementing user interactions using modern web technologies. Adept at collaborating with cross-functional teams to produce intuitive and responsive web applications. Proficient in leveraging React for UI components and optimizing performance in web environments. Committed to maintaining high standards of visual design and functionality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Practices:</w:t>
      </w:r>
      <w:r w:rsidRPr="00C3688B">
        <w:rPr>
          <w:rFonts w:ascii="Arial" w:hAnsi="Arial" w:cs="Arial"/>
          <w:color w:val="424242" w:themeColor="text1" w:themeShade="BF"/>
          <w:sz w:val="20"/>
          <w:szCs w:val="20"/>
        </w:rPr>
        <w:t xml:space="preserve"> Object-oriented design, Problem solving, Data structures, Complexity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Management:</w:t>
      </w:r>
      <w:r w:rsidRPr="00C3688B">
        <w:rPr>
          <w:rFonts w:ascii="Arial" w:hAnsi="Arial" w:cs="Arial"/>
          <w:color w:val="424242" w:themeColor="text1" w:themeShade="BF"/>
          <w:sz w:val="20"/>
          <w:szCs w:val="20"/>
        </w:rPr>
        <w:t xml:space="preserve"> Agile, Git, Scrum,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Review, Performance Testing, Caching Strategies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user interfaces for complex data visualization systems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UI concepts, ensuring that pixel-perfect web applications aligned with user experience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frontend components by conducting thorough performance testing and integrating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new features for a real-time analytics platform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through added mobile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clean and organized codebase through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collaborative development amongst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tests for UI components to ensure robustness, employing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in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uniform styling approach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facilitate data management workflows, integrating smoothly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retrieve and display critical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integration of backend services written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within frontend applications, thereby streamlining data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Agile methodologies to manage project timelines effectively, enabling continuous delivery of software in sprint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discussions surrounding system architecture, advocating for modular design practices to improve long-term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cross-team collaborations to identify potential improvements in user experience, leading to actionable design and code modifications.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automated deployment strategies to reduce manual errors when deploying new features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outlining the implementation process for new features, ensuring knowledge sharing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e-commerce platform by implementing dynamic frontend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satisfaction and reduce cart abandonment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for stakeholders, utilizing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key metrics in visually compelling formats.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integrate new API endpoints developed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between frontend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queries and optimization, providing rapid access to critical data for various applications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and retrospectives, providing insights on improving user interface performance based on user feedback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user interfaces to determine optimal designs, using results to inform UI decisions for future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pipelines using CI/CD practices, ensuring fast and reliable delivery of frontend builds to live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identity management platform,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user interactions within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cross-functional teams to iterate on product features based on user testing data, integrating new functionalities in the frontend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integration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fetch user-related data dynamically, providing a streamlined experience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frontend architecture and frameworks utilized in the applications, fostering better understanding among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ceremonies and daily stand-ups, fostering a collaborative environment to meet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UI changes based on active user feedback, enhancing application usability and customer satisfaction as measured by user surveys.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and issue resolution in deployed applications, working closely with QA teams to track down and fix critical user-facing bugs.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