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detail-oriented Senior Frontend Engineer with over 7 years of experience in building responsive and optimized web applications. Expert in leveraging modern JavaScript frameworks and libraries, especially ReactJS and NextJS, to craft dynamic user interfaces that align with design specifications and enhance user experience. Proven track record in collaborating with backend teams and utilizing RESTful APIs for seamless integration.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ReactJS, NextJS, Redux,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Cypress, Enzyme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RESTful APIs, Figma, Git, Heroku,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Professional Development:</w:t>
      </w:r>
      <w:r w:rsidRPr="00C3688B">
        <w:rPr>
          <w:rFonts w:ascii="Arial" w:hAnsi="Arial" w:cs="Arial"/>
          <w:color w:val="424242" w:themeColor="text1" w:themeShade="BF"/>
          <w:sz w:val="20"/>
          <w:szCs w:val="20"/>
        </w:rPr>
        <w:t xml:space="preserve"> Agile Methodologies, Scrum, Project Management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responsive user interfaces using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adhering to Figma design specifications, achieving pixel-perfect accuracy in every aspect including margins and padding.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custom hooks, resulting in enhanced user experience through smooth data fetching and state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modern state management techniques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efficient handling of application state across multiple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implementing comprehensive unit and end-to-end testing that improved code quality and ensured high reliability during CI/CD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backend teams to clarify API specifications, identifying and addressing discrepancies swiftly outside of project management interventions.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 browser development tools for in-depth performance analysis, uncovering optimization opportunities that resulted in faster load times and improved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architectural discussions for frontend applications, delivering decisions that ensured code integrity and resilience against future changes.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frontend codebase autonomously, implementing critical decisions that benefited overall system architecture and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Produced weekly production deployments, maintaining a consistent release schedule while ensuring maximum uptime and minimal disruptions to client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coding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code excellence and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processes for team collaboration through the implementation of effective CI/CD pipelines that improved operational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with a focus on adhering to best practices in coding standards and performance optimization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Formulated responsive designs using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UI across various device sizes, ultimately leading to improved customer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ensuring transparency and adaptability in project execution, enhancing team productivity across development sprints.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using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interactions through seamless state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external services through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data-driven functionalities, improving overall application performance and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 components, ensuring faultless operation prior to production deployments and increasing test coverage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reviews using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translating UI/UX designs into functional components with close attention to detail.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walkthroughs and reviews to ensure adherence to coding standards and discuss optimization strategies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grid systems utilizing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fluid layouts that adjusted beautifully to mobile and desktop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Championed the migration of legacy codebases to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compatibility with modern web technologies while reducing maintenance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deployment processes using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timely delivery of code and reducing downtime during updates.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user-centric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application components using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foundational experience with component lifecycles and state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UI projects using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design specifications, enhancing the transition between development and design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testing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establish a foundation for quality assurance within the development workflow.</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scrums to share insights on coding practices and draw lessons from previous projects to enhance consistency in future endeavors.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Git for version control, managing changes and coordinating with team members effectively to facilitate collaborative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 requirements gathering sessions, translating client needs into actionable development tasks and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senior engineers in optimizing website performance through code reviews and applying best practices in responsive design.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