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Engineer with over 7 years of extensive experience in architecting and implementing complex web applications using modern JavaScript frameworks, primarily React.js. Proven leadership abilities with a strong focus on performance optimization, accessibility compliance, and API integration, driving successful projects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Akamai EdgeWorkers, GitHub, Docker,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SEO, WCAG 2.2+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Monorepo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Nx, TurboRepo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Custom SDKs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Personalization Engines: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Personalization, DAM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modular and scalable frontend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through effective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integration of robust APIs (i.e.,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streamline data flow and optimize user experience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composable user experiences integrated with headless CMS and Digital Asset Management tools to maximize real-time personalization capabilities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Core Web Vitals and 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accessibility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high-velocity engineering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TurboRepo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monorepo management, significantly improving developer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and performance monitoring through custom SDKs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Akamai EdgeWorkers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loading time and improved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performance optimization initiatives, achieving a consistent 90+ Lighthouse score through advanced caching strategies and front-end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API authentication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security and improving user trust in all applications deployed.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by introducing AI-powered developer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coding practices and enhance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coding standards workshops to ensure best practices are followed, resulting in improved team output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high-quality features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and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user experiences for enterprise-level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and integrated complex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conducting code reviews and providing mentorship to junior team members to foster learning and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by ensuring comprehensive test coverage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produce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subsequently translating them into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codebases to modern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reducing technical debt and improving code maintainability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and scalability, focusing on minimizing page load times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effective source code management, streamlining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secure and efficient user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seamless experiences between server and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hands-on projects that enhanced proficiency in frontend frameworks and tools,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agile retrospectives, promoting best practices and continuous improvements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application hosting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ongoing and completed projects, ensuring knowledge sharing and project continuity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gauge frontend performance and identify areas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