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a strong foundation in TypeScript, JavaScript, and React, specializing in building and maintaining design systems to enhance developer experience and application performance. Proven ability to lead architectural decisions, promote best practices, and collaborate across teams to deliver high-quality, reusable components.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Remix, Electron, MUI, Tailwind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Jest, Enzyme, Cypress, Webpack, ESLint, Prettier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npm, Yarn, JIRA,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w:t>
      </w:r>
      <w:r w:rsidRPr="00C3688B">
        <w:rPr>
          <w:rFonts w:ascii="Arial" w:hAnsi="Arial" w:cs="Arial"/>
          <w:color w:val="424242" w:themeColor="text1" w:themeShade="BF"/>
          <w:sz w:val="20"/>
          <w:szCs w:val="20"/>
        </w:rPr>
        <w:t xml:space="preserve"> Design Systems, UI/UX Principles, Accessibility Standards, Visual Regression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 the engineering roadmap for a comprehensive design system tailored to various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reusable component libraries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existing Docker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from </w:t>
      </w:r>
      <w:r w:rsidRPr="00C3688B">
        <w:rPr>
          <w:rFonts w:ascii="Arial" w:hAnsi="Arial" w:cs="Arial"/>
          <w:b/>
          <w:color w:val="424242" w:themeColor="text1" w:themeShade="BF"/>
          <w:sz w:val="20"/>
          <w:szCs w:val="20"/>
        </w:rPr>
        <w:t xml:space="preserve">MUI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 custom design system, selecting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flexibility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Co-created visual regression testing frameworks to ensure visual fidelity across all device viewports and browsers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thorough documentation for components and usage patterns, significantly reducing onboarding time for new developers and enhancing overall adoption of the design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designers to translate user feedback into actionable engineering tasks that improved the product's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Hosted team workshops to promote best practices in using the design system, resulting in increased productivity and satisfaction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Reviewing, providing feedback, and mentoring junior engineers on the use of the design system to foster knowledge sharing and skill development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meetings to ensure all products aligned with the design system's goals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internal tools that simplified the development workflow and enhanced component usage tracking within the design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streamlined CI/CD pipeline for design system components, enhancing delivery speed while maintaining product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advocating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modern coding conventions to improve code maintainability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opportunities for performance improvements in existing codebases and guided developers on how to implement more efficient algorithms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usability testing sessions that directly influenced component design and system architecture, increasing user satisfaction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business clients, focusing on delivering high-quality solutions aligned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UI component library that leveraged </w:t>
      </w:r>
      <w:r w:rsidRPr="00C3688B">
        <w:rPr>
          <w:rFonts w:ascii="Arial" w:hAnsi="Arial" w:cs="Arial"/>
          <w:b/>
          <w:bCs/>
          <w:color w:val="424242" w:themeColor="text1" w:themeShade="BF"/>
          <w:sz w:val="20"/>
        </w:rPr>
        <w:t xml:space="preserve">MUI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consistency across different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for the design system, ensuring they meet end-user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elevate the reliability and maintainability of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workshops and training sessions for clients on best practices for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maximizing their functionalities in existing product suites.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quality and performance through code reviews and implementing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the codebase, promoting the importance of clean code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 design system that improved developer experience and minimized redundancy across multiple projects, streamlining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strong focus on accessibility standards when developing front-end interfaces, ensuring compliance and usability for diverse user groups.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engagement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authentication features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identity management within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design specifications to create visually appealing web applications, incorporating responsive design principles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debugging and troubleshooting tasks for client-side applications, leveraging browser dev tools for performance enhancements, and optimizing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clients to understand business needs and translate them into technical solutions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mockups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communicate design concepts and gather early feedback, facilitating constructive iterations before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protocols to verify functionality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a robust user interface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Tracked and deployed application fixes using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the principles of continuous integration and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