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Frontend Developer with over 8 years of diverse experience in crafting scalable and maintainable web applications. Expert in delivering robust solutions using modern Javascript frameworks and libraries, focusing on performance optimization and user-centric design. Proven track record in IT consulting and delivering high-quality projects tuned for client needs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jQuery,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Babel, Git,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architecture design and implementation for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delivery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optimized their performance, reducing load time by 30%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predictable state management and smooth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high-fidelity designs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enhancing customer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(ES6+) features to implement efficient algorithms and data structures within applications, increasing runtime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and modern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comprehensive test suites, achieving over 90%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backend communication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site SEO and accessibility standards, resulting in increased organic traffic and improved user experience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lazy loading techniques, achieving a minimum of 90 performance score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and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capabilities within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in collaboration with backend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cycles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efficient data models, ensuring optimized query performance for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gather technical requirements and translate them into strategic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increase in customer satisfaction rates through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components and collaborated with back-end developers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to track progress and ensure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Mozilla Firefox Developer Edition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overall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establishing a better user experience while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refine design specifications while ensuring alignment with technical constraints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new features and functionality that directly addressed client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authorization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within Agile teams, focusing on creating consistent code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project aesthetics while maintaining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team efficiency by automating routine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saving significant developmental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coding standards and practices to maintain consistency across projects, enhancing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real-time feedback, iterating on designs to align better with user needs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project enhancements and features, contributing to overall product versatility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maintenance for deployed applications, ensuring high availability and quick turnaround for bugs.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