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Developer with over 8 years of experience in delivering high-quality web applications and innovative solutions across diverse projects. Adept at leading teams in transformations of frontend architecture while utilizing cutting-edge technologies to enhance user experience and application performance. Skilled with modern JavaScript frameworks, API integrations,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seamless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frontend, enabling real-time data updates for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maintainability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reducing latency issues and improving load times by more than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for consistent UI delivery across all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and participated in sprint planning and daily stand-ups, enhancing productivity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new feature implementations, resulting in informed decisions on UI changes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application documentation and maintained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modern development tools and practices, elevating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associated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JavaScript ES6+, encouraging professional growth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reduction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applications, ensuring a modular approach and enhancing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synchronization, which improved user collaboration features significantly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dynamic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responsiveness and optimizations through thorough cross-browser testing, addressing compatibility issues effectively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providing constructive feedback and assisting in knowledge sharing among team members, elevating overall team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infrastructure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security of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APIs for integration with various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sessions, gathering feedback to refine features and improve overall usability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Basic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development, focusing on optimizing performance for daily tasks assigned by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code quality through peer code reviews, fostering collaborative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for API endpoints and frontend functionalities, enabling clear understanding and efficient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styling and layout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responsive designs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senior developers to understand best practices in writing clean, maintainable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