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Frontend Developer with over 8 years of experience in building and optimizing web applications. Proficient in a diverse range of technologies, frameworks, and programming languages, with a strong focus on user experience and performance. Skilled in collaborating with cross-functional teams to deliver high-quality software solutions that meet client objectives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Angular, Vue.js, CSS3,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Redux, Tailwind CSS,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TypeScript,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load time by 25% through optimization of assets and effective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bundling JavaScript files.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integrated with RESTful APIs to improve data fetching efficiency.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rendering (SSR) in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SEO performance and reducing first-page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enhancing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for various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increase in user conversion rates.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migrating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and UI kits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to ensure consistent branding across multiple projects.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mentorship of junior developers, promoting best practices in coding and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user authentication and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translate mockups into functional,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development teams, adopting Scrum methodologies to ensure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reducing bug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by optimizing data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communication between the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satisfaction ratings by 25% during user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detailed code reviews and provided constructive feedback to peers, improving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Co-authored documentation for project workflows and coding standards, contributing to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productivity by automating repetitive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building user-friendly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mobile-responsive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RESTful API consumption and manual testing to ensure interface functionality aligned with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for optimal resource management and task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design and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handoffs between design and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development tasks with a focus on code optimization and performance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