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Web Developer with comprehensive experience in designing, developing, and implementing high-performance web applications using cutting-edge technologies. Proficient in utilizing frameworks and tools to enhance user experience and ensure applications are both responsive and engaging. Adept at collaborating with cross-functional teams to deliver quality solutions that align with business goals and user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NPM,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LESS, Tailwind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AWS, Heroku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an e-commerce platform, optimizing performance through code-splitting and lazy loading techniques, resulting in a 40% reduction in initial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a large-scale web application, enhancing data flow and enabling better user experience across complex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interactions, improving data retrieval efficiency and decreasing the number of network requests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reusable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processes and ensuring consistency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build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positive user feedback score for mobile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resulting in increased revenue channels and improved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reducing reported bugs by 25% pre-launch.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environment and upskilling the team in modern front-end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management and optimization, reducing build times and improving the overall performance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local development, ensuring a consistent development environment and easing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extend functionality, enhancing user engagement and administrative control for content managers.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maintainability and user interface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maximum speed and scalability, ensuring high availability during peak traffic periods by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collaborating closely with product owners and stakeholders to prioritize tasks and deliver features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client projects, implementing responsive designs that improved usability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code quality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build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client-server communication and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front-end frameworks with back-end services to create feature-rich applications, leveraging AJAX calls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load times by implementing lazy loading strategies for images and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increase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workflow efficiency and reduce project load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smooth collaboration among developers and maintaining a clean, organized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overall architecture of front-end systems, streamlining code complexity and improving maintenance workflow through the introduction of modular architecture.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robust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agile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applications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component-based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integrated pre-processors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CSS capabilities, improving project styling efficiency dramatically.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the UX team to ensure alignment between design and implemented features, creating better user experiences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detailed documentation for front-end components and processes to ensure a smooth onboarding experience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efforts by conducting code reviews and peer programming sessions, decreasing the number of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user interactions with web applications, providing data-driven insights for feature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minor features and fixes in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the overall functionality of the web platform.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