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Software Developer with over 8 years of extensive experience in designing, developing, and maintaining high-performance web applications. Proven track record of optimizing user interfaces using React, Next.js, and TypeScript, with a strong focus on performance tuning and compliance-driven development in cloud environments. Passionate about leveraging advanced technologies and analytics to enhance user experience within complex regulated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Tailwind CSS, Google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Microsoft Azure, SQL, NoSQL, Server-Side Rendering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Cross-Browser Compatibility, Responsive Design,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Modern JavaScript, Frontend Trends, Security Best Practices, HIPAA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modern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maintainability for a suite of healthcare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complex wireframes into seamless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frontend components with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 to modern frameworks, optimizing load times and rendering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Server-Side Rendering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maintained coding standards, ensuring clean and testable code architecture across multiple modules of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incremental value in fast-paced sprints while incorporating feedback from cross-functional teams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for frontend deployment workflows, reducing release times significantly and ensuring automated testing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diagnosing and resolving issues related to data flow and rendering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security best practices in handling patient-sensitive data,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regulations, and improving overall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update the team on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trends and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the team to stay ahead of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techniques reducing application load times by over 30%, significantly enhancing user experience under high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integrations with relational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non-relational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databases, improving data retrieval times in production-grade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designs ensuring cross-browser compatibility through rigorous testing and usage of modern CSS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through workshops and certifications in new frontend frameworks and development methodologies to foster innovation in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while ensuring seamless connectivity to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implement user-centric designs into fully functional web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high-quality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reducing bugs in production environments through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facilitating sprint planning and retrospectives to improve team productivity and project outcomes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and NoSQL databases ensuring efficient data storage and retrieval practices that significantly reduced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within frontend code, enhancing application capabilities and expediting feature roll-outs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through effective use of caching strategies and asset minification, improving application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developer tools and performance analysis best practices to guide the frontend implementation, shaping a high-quality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designing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applications with robust functionalities and high-performing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lifecycle by creating backend services integrated with cloud-based applications, ensuring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state management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state across large-scale applications, improving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identify, troubleshoot, and resolve system-level issues quickly and efficiently, maintaining high availability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essential security protocols and conducted risk assessments, significantly improving data protection measures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internal code reviews and knowledge sharing, fostering a culture of continuous improvement and skill enhancement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platforms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scalable applications while ensuring high performance and low latency in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