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Front-End Engineer with over 8 years of extensive experience in JavaScript frameworks and responsive web design. Proven ability to design and implement user-friendly, scalable web applications while ensuring robust performance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Enzyme, Git,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SEO performance by 25%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reducing development time by 30% for further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create prototypes and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branding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optimizing data management and enhancing user experience through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frontend architecture, resulting in a 40% decrease in load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builds to streamline deployment processes and improve maintenance of application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reliability and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providing mentorship to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strategies for UI components, improving engagement metrics by up to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effective collaboration and project management within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web accessibility standards (WCAG) to improve app usability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architecture in a microservices environment, enhancing scalability and modularity of business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for code consistency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SDLC, from requirements gathering to deployment, utilizing Agile methodologies to enhance team collaboration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critical defect reduction ahead of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UI component library development, resulting in a consistent visual language and reducing duplicated efforts across teams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services to enhance functionality,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social media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while promoting adherence to clean code principles and industry standards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modern JavaScript practices and responsive design, fostering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account management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development principles for enhanced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single-page applications (SPAs)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context API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and consume APIs for seamless front-end integration, enhancing overall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deployment (CI/CD)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project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customer-facing platforms that improved user retention through strategic UX enhancements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meetings with stakeholders for requirements gathering and feedback, promoting agile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evaluate UI effectiveness and made iterative design improvements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