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over 8 years of expertise in delivering high-quality user interfaces and modern UI/UX designs. Proficient in HTML, CSS, JavaScript, and Bootstrap with a strong focus on visual design principles and responsive web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SASS, Bootstrap 5.3, 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Image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SVG, PNG, JPEG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Browserstack,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integrating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consistency across devices including desktops, tablets, and mobiles.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an emphasis on modern UI/UX design principles, resulting in a 30% increase in customer engagement on deployed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wireframes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high-fidelity prototypes and subsequently responsive interfaces, ensuring seamless integration with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documented a modular design system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reuse of visual components across multiple projects, enhancing development speed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performance and design efficacy, iterating on critical feedback to achieve alignment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light-weight graphic assets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icons to replace outdated imagery and elevate the user interface aesthetic.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overseeing deployment processes to ensure version control and collaborative development across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templating to create dynamic HTML structures, integrating with existing Node.js applications for richer client-side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reviews, delivering consistent updates on design changes and progress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including code splitting and lazy loading techniques, resulting in improved page load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interactive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end-user experience and engagement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project scopes and deliverables, ensuring timely completion in line with project specifications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skillful adjustments to existing component libraries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framework integrity while expanding capabilities to meet evolving design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in HTML structure and asset management, contributing to improved organic search traffic for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functional and responsive interfaces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mockups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maintainable front-end code, optimizing for both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workflow across multiple developers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the application of UI/UX best practices, leading to increased client satisfaction and project proposals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cross-browser compatibility and responsive design principles were adhered to during the development stage by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back-end developers to integrate APIs into front-end applications, resulting in improved data handling capabilities on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loading performance through strategic asset management and the incorporation of modern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within the development team, sharing insights on effective coding practices and UI design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specified design guidelines provided by UI/UX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EJS-based views to ensure they adhered to required project specifications and styling guidelines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requirements, ensuring technical specifications aligned with visual designs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CSS stylesheets for multiple client websites, incorporating responsive design methodologies to enhance accessibility on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UI preferences and implemented feedback into the design process, resulting in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minor interactive components, ensuring that front-end tools were user-friendly and visually appealing.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repositories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collaborative projects and enhancing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identify and resolve user interface bugs, applying analytical skills to improve output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