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Front-End Engineer with over 8 years of experience specializing in developing responsive, high-performance web applications. Expert in leveraging modern JavaScript frameworks, particularly React, with strong expertise in state management libraries such as Redux. Proficient in building scalable ecommerce platforms that prioritize user experience and perform under high traffic. Passionate about keeping up with the latest technologies and optimizing solutions for speed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Redux, JavaScript, SCSS, HTML5, CSS3, Webpack, JEST, Storybook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Databases:</w:t>
      </w:r>
      <w:r w:rsidRPr="00C3688B">
        <w:rPr>
          <w:rFonts w:ascii="Arial" w:hAnsi="Arial" w:cs="Arial"/>
          <w:color w:val="424242" w:themeColor="text1" w:themeShade="BF"/>
          <w:sz w:val="20"/>
          <w:szCs w:val="20"/>
        </w:rPr>
        <w:t xml:space="preserve"> RESTful APIs, GraphQL,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NPM, Yarn, Jira,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Docker, Microservices, Cloud Services, AWS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high-traffic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server-side rendering for improved SEO and load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30% through effective code-splitting and lazy loading techniques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development of a scalable e-commerce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increase in user engagement and a 35% rise in conversion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RESTful APIs and handle complex data models, ensuring seamless data flow in transaction-heavy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test coverage and minimizing defect rates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asset optimization, reducing average load time to under 2 seconds across all web properties.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SCSS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styling capabilities, improving maintainability and scalability of the CSS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responsive web applications that adapt seamlessly across devices, prioritizing user experience with a mobile-first approach.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providing mentorship to junior developers, and enhancing team collaboration through Agile methodologies and daily stand-ups.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audits and applied best practices in accessibility and responsive design, complying with WCAG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processes and saving the team an average of 15 hours per week.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application build times by optimizing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and implementing CI/CD pipelines with GitHub Actions and Docker.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user acceptance testing (UAT) sessions for large-scale deployments, gathering feedback to enhance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gateways into ecommerce applications, ensuring PCI compliance and payment security throughout user transactions.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web application development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ngrx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enhancing user experience for customer-facing portals.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components and services for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optimized data retrieval and state management in single-page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end-to-end testing with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code coverage of over 85% while reducing bug reports.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functional prototypes, transforming wireframes into interactive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enhancing workflow, and delivering incremental releases in a fast-paced consulting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directly with clients to gather feedback and adjust project scopes, fostering client satisfaction through tailored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applications, refactoring code to improve performance utilizing best practices with </w:t>
      </w:r>
      <w:r w:rsidRPr="00C3688B">
        <w:rPr>
          <w:rFonts w:ascii="Arial" w:hAnsi="Arial" w:cs="Arial"/>
          <w:b/>
          <w:bCs/>
          <w:color w:val="424242" w:themeColor="text1" w:themeShade="BF"/>
          <w:sz w:val="20"/>
        </w:rPr>
        <w:t xml:space="preserve">SCSS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updates and patch deployments for client applications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CI/CD tools, ensuring seamless transitions.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cloud-based identity management solution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foundational principles of cloud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for self-service portals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prioritizing accessibility and user-centric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integrate authentication APIs, improving onboarding experiences through secure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Java applications into modern frameworks, gaining exposure to development cycles and enforcing code at organizational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testing events, utilizing automated testing tools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delivery of modularized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APIs for internal use, enhancing developer relations and ensuring alignment across multiple teams within product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troubleshooting and debugging applications, honing skills in performance analysis using various JavaScript profiling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consistent communication across projects, enhancing teamwork by integrating platforms like Jira for project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