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Front-End Engineer with over 7 years of experience in developing robust web applications using modern frontend technologies. Proven track record working collaboratively with cross-functional teams to deliver high-quality, user-friendly products. Creates accessible applications by implementing best practices in UI/UX design and performance optimization. Passionate about building innovative tools that enhance user engagement and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Next.js, Tailwind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 Web Vitals, lightweight rendering, debouncer, flamegraphs, profilers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Automated 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Playwright, Axe, GitHub Actions,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Continuous Integration, Dev Containers,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Standards &amp; 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semantic HTML, WCAG standards, user feedback evaluations, cross-browser compatibility,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versatile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reusable code practices across platforms, significantly increasing overall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coding standards, achieving a 40% reduction in frontend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responsive, accessible user interfaces following WCAG standards, positively impacting user engagement metrics by 25% within the first quarter of rollout.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 to enhance performance and SEO optimization, improving loading time by 20% compared to previous configuration.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backend engineers to create seamless integration points,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 consistency and fast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for performance optimization and maintaining semantic markup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for enhanced performance and maintainability, focusing on reducing complexity by utilizing modern coding paradigms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functional programming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internal documentation tools to facilitate better onboarding and knowledge transfer for the team, ensuring easy access to tech stack usage guidelines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with stakeholders to gather user feedback for iterative design and improvement, utilizing A/B testing to measure impact of frontend feature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based on Core Web Vitals metrics, improving user experience benchmarks significantly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for performance monitoring and to gain insights into user interaction, employing data-driven decisions to enhance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 meetings to ensure alignment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niche solutions for clients requiring complex web functionalities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tailored applications that meet customer-specific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dynamic frontend experiences that engage users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RESTful APIs in conjunction with frontend technologies to enhance product workflow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single-page applications (SPAs), creating an intuitive and responsive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an Agile environment, adhering to timelines while achieving project goals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components and templates to expedite frontend workflow,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asset management and loading.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(Git) for code collaboration and management, ensuring seamless development processes and rollback strategies when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uphold best practices and improve code quality, bolstering team productivity and understanding of modern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web applications, ensuring the implementation of industry standards and practices when handling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sprints to provide frontend development support including feature implementation and bug fixing across a diverse range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UI design process, enhancing visuals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CSS, improving overall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ensure seamless API integration, focusing on latency reduction and efficient data exchange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to resolve issues in browser compatibility, ensuring a consistent user experience across all major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wireframes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potential frontend solutions, allowing for rapid iteration based on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accessibility features to help ensure that web applications are usable by individuals with disabilities, adhering to established guidelines.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