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Front-End Engineer with over 8 years of experience in developing user-centric web applications and platforms. Expert in leveraging modern front-end technologies to create responsive and efficient applications that enhance user engagement and drive progress towards human-centered AI goals. Passionate about utilizing advanced technologies for emotional and empathetic AI, ensuring that users of all technical backgrounds can seamlessly interact with cutting-edge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Axe, Wave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debuggers, profilers, flamegraphs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40% through effective code-splitting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internally used tools and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UI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minimizing regressions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accessibility and performance metrics,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practices to ensure performance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debuggers and profilers to identify performance bottlenecks in web applications, leading to improved rendering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no-code tools to enable non-technical users to interact with AI models, facilitating user-friendly access to complex functionalities while maintaining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front-end codebases by refactoring legacy code into modern practices, resulting in a cleaner, more maintainable solution that adheres to best practices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system for real-time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D3.js, integrating with backend APIs to deliver live updates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 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workflows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modern front-end technologies and best practices,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to uphold high coding standards and optimize the code quality of all front-end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improvements to the site's accessibility.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complex user authentication flow, ensuring robust security measures while maintaining an intuitive user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OpenID Connect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data-driven decision making through analyzing user behavior and performance metrics, informing new feature development based 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multiple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by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vanilla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maintainability and performance leading to a 50% faster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various services, ensuring effective data transfer between front-end components and back-end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environment, actively participating in sprint planning, daily stand-ups, and retrospectives to drive team efficiency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CSS management, resulting in cleaner stylesheets and reduced development time for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fetch and display dynamic content within applications, elevating user engagement through real-time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with a focus on security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token-based authentication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fostering a collaborative team environment focused on innovation and quality, ensuring high standards of work throughout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performance-optimized structure and robust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to enhance interactive features on web pages, strengthening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 schemas effectively, improving data retrieval times significantly during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functional features within the application through comprehensive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maintenance with enhancements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console tools, while documenting changes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training sessions on best practices for coding standards and application architecture to junior developers and interns.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in a client-facing role, ensuring satisfaction by aligning development output with customer expectations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evaluation and selection of new technologies and platforms to improve efficiency and project deliverables, focusing on scalable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