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Engineer with 8 years of experience specializing in building sophisticated web applications using cutting-edge technologies. Proven ability to deliver high-quality user-centric interfaces and strong collaboration skills with cross-functional teams in fast-paced environments, particularly in the AI and consulting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Tailwind CSS, HTML5, CSS3, SASS, LESS,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Yarn,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Image optimization,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REST APIs, GraphQL, AI/ML frameworks, Large Language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standards, A/B testing, User feedback analysis, Responsive design, Adaptive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Agile methodologies, Scrum,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user-facing features for the company's flagship React-based application,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speed and SEO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to translate high-fidelity UI mockups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 and ensuring user-centric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scalability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type checking, enabling better tooling and intelligence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Tailwind CSS for rapid UI prototyping and styling, which significantly improved the code maintainability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global application performance using techniques like code-splitting, lazy loading, and efficient asset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large language models and AI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 APIs to provide enhanced interactivity, such as personalized chat interfaces within our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which resulted in a 40%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rollbacks, thus reducing production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ensure cross-browser compatibility, conducting rigorous testing across various platforms and browsers,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stored and versioned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best practices that improved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features and adapting workflows based on team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consistent coding standards across the team’s codebase, improving code readability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levels and code base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specifications for UI/UX improvements based on user feedback and analytics, resulting in optimized pathways and improved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features and a seamless user experience with a high attention to detail.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and integrate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 data fetching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maintainability, achieving comprehensive test coverage for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applying performance best practices which led to a 25% reduction in interface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towards microservices architecture, aiding the frontend team in integrating disparate services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research, employing A/B testing methods to validate design choices and improve overall satisfaction and usability metrics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CI/CD pipelines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improving deployment efficiency and allowing for rapid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Disseminated knowledge about responsive and adaptive design principles in team workshops, significantly improving knowledge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full lifecycle of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clear understanding of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multi-platform projects that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styling approaches, addressing various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QA teams to set up coverage using automated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deployment of features with minimal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improved project tracking and backlog grooming sessions based on Scrum principles, enabling teams to meet project deadlines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architecture discussions which resulted in implementing a scalable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optimized bundles.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tests to gather actionable insights that informed design iterations and improvements,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proactive presence in research and development of new UI/UX concepts tailored for applications targeting enterprise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contributed to the team wiki, encouraging knowledge sharing among peers and improving team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