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Engineer with over 8 years of expertise in building high-quality, scalable web applications. Proficient in leveraging modern front-end technologies to enhance user experience, streamline workflows, and ensure product performance. Possesses strong problem-solving skills and a proven ability to thrive in fast-paced, dynamic environments, aimed at driving impactful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Enzyme,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UX/UI Design, Agile Development, Microservices Architecture, Crowd-sourcing, CI/CD Processes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for a cloud-based document request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front-end solutions in a microservices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improved user performance based on analytics review.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optimal performance and accessibility of the UpLink application through meticulous review and refinement of existing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improving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user interfaces to align with best design practices, enhancing the UX/UI design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fostering a collaborative culture of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driving sprint planning and retrospective discussions to enhance team alignment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owners to translate business requirements into technical specifications, ensuring product requirements were met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component libraries and shared best practices across teams for consistent implementation of design standards in the product 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browser performance across various platforms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bundle scripts and styles efficiently, significantly reducing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and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consistent application architecture and reducing duplication of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define project milestones and deliverables, delivering high-quality software solutions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stability and introduce scalability features for future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seamless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of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exhaustive UI performance audits and implemented solutions that contributed to a 30% faster loading time across several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Interacted with clients to gather requirements and translate them into technical specifications, ensuring product efficacy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that increased code coverage and bug detection by 25%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to support front-end development processes, aiding in the onboarding of new development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 the development team, maintaining high standards of code quality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testing suites to monitor application health,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user interface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codebases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UI design and responsive layouts.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solutions for a diverse client portfolio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tailored solutions that met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a modern tech stack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maintenance and enhancing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responsive designs across platforms, ensuring that applications were accessible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programming, helping to elevate the technical knowledge and performance of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development for emerging front-end technologies that could improve productivity and software quality, evaluating options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alternatives.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RESTful services and data integration tasks enhancing the application's online capabilities,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staff on best practices for front-end development, fostering a culture of continuous improvement and technical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legacy support and application enhancements, ensuring ongoing stability and performance optimization.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