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Developer with over 10 years of experience in building high-quality web applications and user interfaces. Proficient in transforming wireframes into functional UI components using modern frameworks, leading development projects in agile environments, and collaborating with cross-functional teams to deliver seamless integration with backend services. Strong advocate for user experience and performance optimization, continuously staying updated with emerging technologies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jQuery, Bootstrap, Vue.js,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 Spring Boot, Laravel, RESTful APIs,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Sonar Qube, JIRA, Red Hat Linux, Weblogic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Testing, 508 Compliance, SAML 2.0, OAuth, 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user interfaces for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aligned with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front-end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web application for maximum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transform wireframes and mockups into reusable components, which streamlined the development process and improved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debugging and fine-tuning of web applications to eliminate user interface issues, enhancing client satisfaction by providing a user-friendly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API integrations for authentication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were in place during user logins.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automated testing and deployments, reducing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applying Agile methodologies to deliver software in iterative phases, increasing team productivity by focusing on high-priority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software features and bugs, enabling the team to refine specifications accurately based on client feedback and real-time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that encouraged knowledge sharing and skills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configure application servers, optimizing environment settings for improved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tests across various web browsers, ensuring compliance with 508 standards and accessibility guidelines in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technology assessments to stay informed of emerging industry trends, recommending new tools and technologies for adoption to enhance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 and improved user interactions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optimal performance and user data security throughout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codebases,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while ensuring efficient data retrieval and optimization on web 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in an Agile environment, helping coordinate development processes through task tracking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pre-processing, enhancing styling efficiency and reusability across multiple components of the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technical requirements for various projects, collecting inputs from stakeholders to align development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practices including debugging and unit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 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minimize defects at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user authentication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elements ensuring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implementing microformats for better SEO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versioning of codebase, ensuring teams could work concurrently without conflicts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user story creation for enhancement of functionality based on real-world user experience feedback from application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