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web application developer with over 5 years of experience in creating secure, scalable, and complex web applications using cutting-edge technologies. Proficient in Angular and skilled in both front-end and server-side development, with a strong focus on reusable code and efficient design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ES6, Ruby, Python, PHP,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Bootstrap, jQuery,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Jenkins, Docker, RESTful APIs, GraphQL, Postman,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Responsive Design, Cross-Browser Compatibility, Unit Testing, Code Reviews,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modular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ensure maintainability and scalability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to create user-friendly interfaces,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and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serve the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optimizing build processes, and streamlining deployment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improving team productivity and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application performance through rigorous unit testing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repository workflows and maintaining code integrity across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sprints, participating in daily stand-ups and retrospectives to enhance team collaboration and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UI components, enhancing design consistency and reducing redundancy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application architecture and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splitting, lazy loading, and reducing bundle sizes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client meetings, interpreting requirements, and providing technical insights to solidify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integration of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manipulation and serving capabilities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to gather feedback and make necessary adjustments before final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e-commerce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 seamless user interface and robust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design prototypes, ensuring alignment between UI/UX expectations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CSS preprocessing, enhancing code maintainability and reducing stylesheet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improvement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application programming interfaces (APIs)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integration for external partnerships.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existing coding standards across the team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JavaScript, driving consistency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performance optimization initiatives by conducting regular code audits and implementing refactoring strategies as necessary.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internal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MVC architecture to improve code organization and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translate wireframes into functional web applications,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development and facilitating independent feature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existing applications, employing effective problem-solving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tasks, reducing manual effort and speeding up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