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 End Software Engineer with over 8 years in delivering scalable web applications. Skilled in modern JavaScript frameworks, responsive web design, and collaborative agile environments. Proven ability to drive performance improvements and streamline development processes while ensuring high coding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Libraries:</w:t>
      </w:r>
      <w:r w:rsidRPr="00C3688B">
        <w:rPr>
          <w:rFonts w:ascii="Arial" w:hAnsi="Arial" w:cs="Arial"/>
          <w:color w:val="424242" w:themeColor="text1" w:themeShade="BF"/>
          <w:sz w:val="20"/>
          <w:szCs w:val="20"/>
        </w:rPr>
        <w:t xml:space="preserve"> Redux, Webpack, Babel, Sass,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multiple enterprise-level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functionality while achieving a performance increase of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data flow across components in large-scale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responsive UI components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mobile performance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design RESTful APIs, ensuring the smooth integration of front-end components with services built on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performance through techniques such as lazy loading, code splitting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minimizing resource load time, which resulted in a 50% reduction in FCP (First Contentful Paint).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efforts on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85% across applications to improve reliability and reduce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code review and documentation within Git, ensuring high-quality code before deployment through automated CI/CD pipelines integration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improvement throughout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audits and debugging sessions using Chrome DevTools and Lighthouse, leading to actionable insights that improved application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component libraries for scalable projects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reusability and decreasing development time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to gather requirements and define project scopes through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and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and tracking tools into front-end applications, enabling data-driven decisions to enhance user engagement and feature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cross-functional collaboration among design, operations, and quality assurance teams using collaboration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project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best practices and compliance with WCAG for all frontend components, improving usability for all users, including those with disabilities.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employing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responsiveness and modularity in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interactive components and improved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build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executed performance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functioning.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contributed to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project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optimization techniques involving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 processes and implemented dynamic imports to streamline load times and reduce bundle sizes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automation of testing workflows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decreasing deployment times and increasing release frequency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iterative development, interfacing with product owners to refine user stories and ensure alignment of deliverables with market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pair programming sessions, promoting adherence to coding standards and improving overall project quality across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elevated security measures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enhancement sessions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legacy application improvements, ensuring compatibility and user satisfaction during initial adoption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sessions to enhance team understanding of modern development frameworks and tools, thereby ensuring quick adaptation in projects.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and best practices for application structure and development processes using version control platforms including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frameworks migration, helping integrate new technologies and enhance the overall user experience of existing applications.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construct reusable components that reduced development time on subsequent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internal workshops on web performance optimization strategies, disseminating knowledge on tools including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 Vitals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customer-facing web applications, striving for a visually appealing and user-friendly experience while upholding high code quality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