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 End Engineer with extensive experience in delivering high-scale applications using React, NextJS, and various web technologies. Adept at optimizing performance and ensuring seamless front-backend integration. Strong background in collaborating across teams to implement cutting-edge solutions while focusing on user experience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CSS, ES6, JavaScript (JS),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SEO Best Practices, Load Time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 Pipelines,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&amp; Process: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 Hosting, Cloud Functions, AWS 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real-time interactions and integrate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ensure seamless integration of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for critical production applications, increasing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UI elements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responsive design principles, which improved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application builds, achieving a reduced bundle size that decreased loading times across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across the team, fostering a culture of quality and collaboration in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CI/CD pipelines which streamlined release cycles by 50% this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functionality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engineering drills that equipped teams to diagnose and troubleshoot issues efficiently, resulting in improved turnaround time for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guidelines for accessibility compliance (WCAG 2.1), ensuring the product reaches a broader audience and meets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to support team onboarding and stakeholder communication, reflecting a strong foundation in documentation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storage solutions that enhanced MVP prototyping speed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collaborative workshops and knowledge-sharing sessions to enhance team skills in modern frontend frameworks and state management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user interfaces, driving client satisfaction through improved interaction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application functionality while ensuring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efforts in refactoring legacy codebases to modern standards,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improve maintainability and scalability of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performance by implementing code splitting and lazy loading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reducing Web Vitals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regular metrics and made adjustments to improve load times, leveraging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DevOps teams to establish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Docker, reducing deployment time and enhancing code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technical assessments in sprint planning to forecast roadblocks and mitigate risks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design sprints focusing on user experience workflows, applying Figma to iterate on high-fidelity prototypes.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UI/UX teams to uplift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API integration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cohesive application structures that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methodologies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correctness and support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practices to maintain project workflows, ensuring timely delivery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sprint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and troubleshooting sessions to improve application processes and user engagement with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to assist peers and future developers in comprehending project architectures and approaches used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Iterated upon previous projects using analytics to guide enhancements, leading to a 20% increase in user retention rates on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migration project to transition from legacy systems to modern frameworks, leveraging the benefits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