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creative Senior Software Engineer with over 7 years of experience in modern front-end development, specializing in React and building high-performance user interfaces. Proven track record of developing robust, accessible web applications using JavaScript and CSS, collaborating effectively with cross-functional teams to enhance user experience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Storybook,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Creative Suite,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(WCAG), Responsive Design, Agile Methodologies, UI/UX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and develop user-centric features, enhancing application performance and responsiveness,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design consistency and accelerating the development process for new features by 25%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dynamic design system components, ensuring alignment with accessibility standards and enhancing user interaction for a diverse client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in code reviews, mentoring junior developers on modern JavaScript practices and improving code quality through the enforcement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for all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cross-functional workshops to refine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enhancing the scalability of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(WCAG) best practices in UI development, resulting in improved inclusivity ratings and user satisfaction among diverse populations.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the application, achieving a test coverage rate above 90% and enabling rapid iterations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on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 and improved runtime performance for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component-based design principles to create reusable UI elements, significantly reducing development time for new projects and maintaining design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screen sizes, thereby enhancing the mobile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team members on the nuances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state management patterns to improve code maintainability and foster a culture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cross-departmentally to gain insights &amp; feedback on the product road map, streamlining the implementation of new features and effectively supporting the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focusing on the integration of performance monitoring tools into the development workflow,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development strategies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solutions and features at team showcases, boosting cross-team communication and collaborative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 cloud-based real-time collaboration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productivity and team communication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engineers to create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exchange and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and adaptive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design fluidity across diverse devices while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functionalities through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reported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a complex dashboard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fetching, which improved performance by reducing the number of HTTP requests to the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legacy codebases to modern tech stacks, specifically migrating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loading times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testing to gather actionable insights and refined UI designs, enhancing overall usability and client satisfaction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best practices, significantly improving collaboration efficiency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a focus on the MVVM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Knockout.js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responsive and maintainable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projects to new frameworks, particularly focusing on transitioning from traditional web technologies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adaptability to emerging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refine programming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custom templating system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Handlebars.js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rendering, significantly reducing page load times for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testing coverage and improved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in requirements gathering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align project outcomes with customer expectations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application capabilities, enhancing communication with various data sources and providing users with richer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deployed software applications, ensuring prompt resolutions to enhance reliability and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