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 End Application Developer with a strong expertise in building responsive web applications using modern JavaScript frameworks such as React and Angular. Proven record in delivering scalable solutions, implementing UI components, and collaborating with cross-functional teams to enhance user experiences. Passionate about leveraging cutting-edge technologies to drive innovation in web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Responsive Design,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major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solutions that improved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satisfaction increase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component lifecycle methods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rendering performance and reduce load times significantly for various SPA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services, facilitating rapid application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and GraphQL APIs to connect front-end interfaces with back-end services, ensuring data integrity and enhancing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improving code quality and accelerating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maintenance costs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high-quality, source-controlled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technical requirements, leading to successful project delivery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continuous improvement strategies, resulting in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and ensured compatibility across various browsers and devices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web projects by developing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enhanced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APIs, ensuring seamless communication between client and server components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fine-tune UX/UI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look and feel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testing scenarios for applications under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updates and maintain coding standards, fostering a culture of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gather requirements and present technical solutions, contributing to the successful completion of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performance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functionalities for web applications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load times and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modern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in REST API integration, providing essential data retrievals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meetings, contributing to the enhancement of coding practices and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maintenance while gradually introducing more modern practices and frameworks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efforts for API endpoints, business logic, and user guides to ensure clarity for end-users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enhancements to client-side applications to improve overall user satisfaction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debugging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