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An accomplished Senior Engineer with over 8 years of comprehensive experience in IT consulting, specializing in developing scalable applications and systems integration using cutting-edge technologies. Proven ability to lead engineering teams and execute complex projects while ensuring adherence to best practices in software development and deployment. A specialist in various software languages and frameworks, adept at streamlining operations and enhancing performance through robust engineering solutions. Passionate about delivering high-quality, innovative solutions leveraging cloud technologies and microservices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Flask, .NET,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ETL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highly scalable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load times and increasing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modularity and ease of deployment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deployment, achieving zero downtime upgrades and improved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facilitate communication between microservices, improving interoperability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conducting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data handling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expedited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design reviews and established coding standards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promoting a culture of quality in code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direction of the organization's technology stack, advocating for the adoption of modern frameworks and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learning and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deliver custom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enhancing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feedback to improve code quality and adherence to design patterns, focusing on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oversee application performance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improving client satisfaction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successfully delivering projects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authentication system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and user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ensuring seamless integration with client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resulting in the identification of critical defects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post-deployment activities, addressing and resolving production issues using debugging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 analysis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optimization of database queries to enhance performance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to deliver responsive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across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and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tedious processes, increasing overall productivity by approximately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streamlining data exchange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facilitating rapid development and iterations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data analytics dashboard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valuable insights for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and documented necessary revisions, improving user interface and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codebases effectively and ensure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recommended new technologies and frameworks, engaging in discussions with the team to adopt 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training sessions for new employees, ensuring they are familiar with coding standards and software platforms used within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