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designing, developing, and deploying scalable applications. Proficient in leveraging modern frameworks and tools to optimize performance and enhance user experience. Proven ability to collaborate with cross-functional teams to deliver innovative solutions and exceed business goals.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Node.js,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multi-platform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user engagement through optimized API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 architecture for a high-traffic enterprise application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better service scalability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ensuring reliable delivery of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incorporate responsive design practices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cross-device compatibility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performance improvement of 40% in data retrieval for the reporting module.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and improving internal data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to ensure adherence to best practices and maintainability, focusing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and practiced pair programming to enhance team skillset and knowledge sharing in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from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the deployment of applications, utilizing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proactively address performance issues and ensure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testing and optimization using tools like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bottlenecks and proposing efficient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demonstrating flexibility and commitment to iterative development cycles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suites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coverage and reliability of the application through behavior-driven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sessions to ensure software design aligned with business initiatives and technology advancements.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that enabled secure client communication and document management, improving operational efficiency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codebase performance through the optimization of queries on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data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mobile application integration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data access for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integrate real-time data processing capabilities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more modular and maintainable code structure.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retrospectives, focusing on crucial improvements in workflow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architectures, utilizing cloud-native solutions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supported DevOps practices by implementing infrastructure as code (IaC)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secure authentication solutions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user privacy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development of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a high-quality front-end experience with increased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methodologies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facilitate collaborative development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system reliability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unit testing to validate functionality across applications, achieving a success rate of 95% during quality assurance checks.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gather project requirements effectively, ensuring that technical solutions aligned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performance insights, enabling quicker responses to system anomalies.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implementing agile methodologies, emphasizing continuous integration and delivery practices to improve development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