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Engineer with over 8 years of experience in developing scalable web applications. Proven track record in leveraging modern technologies and frameworks to deliver projects on time and within budget. Expert in implementing solutions using Agile methodologies and continuously optimizing processes to enhance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Sass,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Jasmine,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Trello,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to enhance scalability and maintainability,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that improved data retrieval times by 30%,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Agile methodologies, resulting in a reduction of sprint cycle times by 20% through effective backlog management and prioritization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with existing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page load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bug reduction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internal workshops to promote knowledge sharing on emerging technologies including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effective code reviews and continuous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refactoring sessions which improved code maintainability scores by more than 15% over 6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client workshops to gather requirements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business needs into technical specifications while coordinating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migration projects from monolithic architecture to microservices, leveraging serverless architectures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 cycles and consistent delivery of high-quality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existing databases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customer-facing web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user-friendly experience that increased customer registrations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focusing on integration points and optimizing cloud deployment strategies using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S3 and EC2.</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workflows and reduced manual entry errors by 70%, improving overall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define solution specifications and conducted feasibility studies to assess technical implementation of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migrated legacy systems to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performance and a 30%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best practices, including authentication and authorization protocols,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to foster team cohesion and improve development cycles through transparent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implementations, enhancing the mobile user experience and expanding audience reach.</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involved real-time data synchronization and client-side templating.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worked closely with end-users to gather and implement feedback into final product releases, ensuring alignment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 interfaces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facilitate connections between disparate systems and improve data interchange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scrum meetings and provided updates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transparency in project progress and addressing blockers proactively.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user guides to ensure a smooth onboarding of new team members, streamlining the knowledge transfer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code maintenance, refactoring to improve application structure while also enhancing performance and maintainability in legacy code 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develop, and document APIs ensuring functional requirements were met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database design and optimization for large datasets,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complex data retrieval and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