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a robust background in IT consulting, specializing in development, deployment, and optimization of scalable applications across diverse platforms. Demonstrated expertise in leading engineering teams and employing advanced technologies to deliver innovative solutions aligned with client needs. Proven ability to analyze system requirements and translate them into technical specifications, enhancing functionality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OAuth 2.0, JWT, SSL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microservices architecture project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server-side applications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front-end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 for a diverse client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improving data retrieval speed by 20% through indexed queries and data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security protocols complying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user data and maintaining application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a culture of excellence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of project milestones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EC2 and S3 to streamline application deployment and data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through modernization techniques, rewriting critical components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bringing them up to current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minimal downtime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architecture and implementation of a high-availability solution for a financial application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increase in code coverage and improved overall application robustness.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performance benchmarking processes, resulting in key insights that directed optimization efforts across front-end and back-end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cross-platform mobile applications using </w:t>
      </w:r>
      <w:r w:rsidRPr="00C3688B">
        <w:rPr>
          <w:rFonts w:ascii="Arial" w:hAnsi="Arial" w:cs="Arial"/>
          <w:b/>
          <w:bCs/>
          <w:color w:val="424242" w:themeColor="text1" w:themeShade="BF"/>
          <w:sz w:val="20"/>
        </w:rPr>
        <w:t xml:space="preserve">Flutter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content updates and interactive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RESTful web services, enhancing backend performance and scalability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replacing obsolete coding practices with modern standards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component-driven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projects, ensuring timely integration of team contributions and maintaining codebase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data-driven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advanced SQL queries for analytics and reporting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user acceptance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and translate them into technical specifications, aligning development efforts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newer engineers in software development best practices, including effective coding standards and agile methods.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security and user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serverless functions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event-driven processing, significantly reducing infrastructure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web applications, employing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Grid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layout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maintenance and advancements through the adoption of agile practices, fostering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processes from older systems to cloud-based solutions, ensuring full compliance with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database scripts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batch processing and maintenance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documentation and conducted presentations on software development processes and tools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project management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prioritize tasks and track project status efficiently.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