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experience in software development and consulting within the IT industry. Proven expertise in leveraging Agile methodologies to drive project success. Exceptional ability to devise technical solutions leveraging the latest technologies across various industries, including but not limited to cloud computing, enterprise software, and secure authentication frameworks. Adept at collaborating with cross-functional teams to deliver high-quality software solutions that enhance business performance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Services:</w:t>
      </w:r>
      <w:r w:rsidRPr="00C3688B">
        <w:rPr>
          <w:rFonts w:ascii="Arial" w:hAnsi="Arial" w:cs="Arial"/>
          <w:color w:val="424242" w:themeColor="text1" w:themeShade="BF"/>
          <w:sz w:val="20"/>
          <w:szCs w:val="20"/>
        </w:rPr>
        <w:t xml:space="preserve"> OAuth, JWT, OpenID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response times by 30% through effective state management and asynchronous programming.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deployment time and increased software delivery frequency from bi-weekly to daily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enabling enhanced performance, scalability, and reliability while adhering to best practices in security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integrated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interoperability and securing user data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refactor existing JavaScript codebases improving code maintainability and reducing runtime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strategies employing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improved defect detection rate by 25% during early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scopes and technical requirements,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development progress and stakeholder feedback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design and architecture patterns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optimized query performance through indexing and normalization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Agile practices, facilitating daily stand-ups and retrospectives occasionally enhancing team productivity by 15% through ongoing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documentation and knowledge sharing via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onboarding procedures and project visibility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automated deployments and scaling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resource utilization and application uptime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employing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backend systems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improving client interaction and UI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in application development including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data transmission, enhancing the overall security posture of developed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for junior developers fostering a collaborative and innovative team culture, which resulted in improved code quality across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microservices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deployment and scalability in cloud environments, improving system modularity.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mobile application development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cross-platform capabilities and a 25% reduction in development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creating efficient branching strategies to manage multiple project versions and facilitate seamless team collaboration on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involving sprint planning and reviews while employing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workflows and optimize team performance based 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automate QA testing processes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exponentially decreasing manual testing efforts and error detection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solutions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new application features, with a focus on performance and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in requirements gathering sessions to accurately define technical specifications and deliverables, resulting in higher customer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and training sessions on emerging technologies including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team skills and operational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workflows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communication between applications and user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assisting in sprint planning and daily stand-up meetings, contributing to a more dynamic team environment focused on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solutions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insights into application performance and health, enabling proactive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integrate feedback loops into product iterations, enhancing customer engagement based on user satisfaction testing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tasks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implementing stored procedures leading to a 20% increase in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deployment of Java-based applications over cloud services, ensuring best practices were followed to optimize loading times and cost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technical documentation outlining system architectures and user guides for internal and external stakeholders, enhancing usability and service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Agile principles, actively participating in retrospectives aimed at continuously improving workflow processes and team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