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in designing and implementing scalable applications and services. Passionate about blockchain technology and decentralized finance, seeking to leverage my technical expertise and leadership skills to contribute to innovative projects at Uniswap Labs.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Solidity, Go,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Django,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AWS,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Web3.js, Smart Contracts, IPFS, Chainlink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 APIs, OAuth2,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Lambda,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multi-chain DEX (Decentralized Exchange)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transaction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smart contracts in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DeFi products, ensuring adherence to security best practices and conducting thorough tests using </w:t>
      </w:r>
      <w:r w:rsidRPr="00C3688B">
        <w:rPr>
          <w:rFonts w:ascii="Arial" w:hAnsi="Arial" w:cs="Arial"/>
          <w:b/>
          <w:color w:val="424242" w:themeColor="text1" w:themeShade="BF"/>
          <w:sz w:val="20"/>
          <w:szCs w:val="20"/>
        </w:rPr>
        <w:t xml:space="preserve">Hardhat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Truffle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services for scalability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improving data retrieval times and diminishing the response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automation scripts for seamless deployment and infrastructure management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extensive code reviews and implemented coding standards that enhanced application performance and maintainability, utilizing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drove an internal training program on </w:t>
      </w:r>
      <w:r w:rsidRPr="00C3688B">
        <w:rPr>
          <w:rFonts w:ascii="Arial" w:hAnsi="Arial" w:cs="Arial"/>
          <w:b/>
          <w:color w:val="424242" w:themeColor="text1" w:themeShade="BF"/>
          <w:sz w:val="20"/>
          <w:szCs w:val="20"/>
        </w:rPr>
        <w:t xml:space="preserve">Web3.js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blockchain technologies, fostering a proactive learning culture across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production bugs and ensuring stable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database schemas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data integrity and efficient query performance for high-load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debugging efforts that identified performance bottlenecks in the application code, applying profiling tools including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robust monitoring and alerting systems on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quick identification and resolution of service outages.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agile methodologies, and effective use of version control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integration of decentralized identities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authentication processes in the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hackathons and tech talks to stay abreast of the latest trends in blockchain technology and DeFi innovations.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exchange between frontend applications and backend services, contributing to an enhanced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testing suites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assurance across various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introducing modular components that increased project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define project scopes, utilizing agile methodologies and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platforms,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database administrators to optimize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reducing access times for complex data 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promoting clean architecture and best practices across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and code review processes to enhance code quality and team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single-page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performance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and maintenance of authentication protocols such as OAuth2 within web applications, increasing overall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tests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Newman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API endpoints were functioning as expected before production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for the deployment of web solutions, ensuring timely delivery through effective communication and task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branching strategies for efficient collaborations among diverse engineering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interviews aimed at identifying and recruiting top-level talent for the engineering team, focusing on skill assessments.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application deployment processes on cloud platforms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throughout the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documentation of software functionalities and API specifications for user guides and internal team references.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