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over 8 years of experience in delivering high-quality software solutions and improving system architecture, specializing in cloud-based applications. Adept at implementing scalable and maintainable software using advanced technologies and tools. Proven track record in leading teams and collaborating effectively to achieve project goals while maintaining a focus on best practices in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 and client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achieving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up to 50%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quality and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to uplift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fetching, reducing over-fetching issues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deployment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project scope and requirements,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decision-making processes to track application performance metrics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client’s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integrity and performance optimization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features iteratively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the product offering.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utilize more modern approaches, significantly increasing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to enhance database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ensuring environments were consistent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uphold quality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API development activities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and analyze requirements, translating them into functional specifications usable by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website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usability and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and testing processes, ensuring seamless integration of new features into existing applications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architectural designs extensively, ensuring maximum clarity and project handover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in agile software development processes, contributing to a more effective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applications, applying problem-solving skills to resolve issues with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