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software development, system architecture, and project management. Proven track record of delivering complex software solutions leveraging modern technologies and frameworks to meet client specifications within demanding timelines. Highly adept in team collaboration and Agile methodologies, ensuring high-quality deliverables in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Redux,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Docker, Kubernetes, Jenkins,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DevOps:</w:t>
      </w:r>
      <w:r w:rsidRPr="00C3688B">
        <w:rPr>
          <w:rFonts w:ascii="Arial" w:hAnsi="Arial" w:cs="Arial"/>
          <w:color w:val="424242" w:themeColor="text1" w:themeShade="BF"/>
          <w:sz w:val="20"/>
          <w:szCs w:val="20"/>
        </w:rPr>
        <w:t xml:space="preserve"> Terraform, Ansible, Jenkins, CircleCI,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Architectures:</w:t>
      </w:r>
      <w:r w:rsidRPr="00C3688B">
        <w:rPr>
          <w:rFonts w:ascii="Arial" w:hAnsi="Arial" w:cs="Arial"/>
          <w:color w:val="424242" w:themeColor="text1" w:themeShade="BF"/>
          <w:sz w:val="20"/>
          <w:szCs w:val="20"/>
        </w:rPr>
        <w:t xml:space="preserve"> RESTful APIs, GraphQL, Microservices, Serverless Architecture,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and Monitoring:</w:t>
      </w:r>
      <w:r w:rsidRPr="00C3688B">
        <w:rPr>
          <w:rFonts w:ascii="Arial" w:hAnsi="Arial" w:cs="Arial"/>
          <w:color w:val="424242" w:themeColor="text1" w:themeShade="BF"/>
          <w:sz w:val="20"/>
          <w:szCs w:val="20"/>
        </w:rPr>
        <w:t xml:space="preserve"> CloudFormation, ELK Stack, New Relic, Datadog,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Firebase, Bash, HTML5, CSS3, JSON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design and implement a multi-tenant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highly responsive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increasing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to reduce human error and accelerate product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a high-traffic e-commerce platform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decrease in page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develop a mobile-first design strategy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responsiveness on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with RESTful APIs to create a serverless architecture that significantly lowered infrastructure costs while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automated testing scripts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reliability across multiple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reliability, leading to proactive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on best practices in software development, focusing on code quality and efficient testing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including sprint planning and retrospectives,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define project scope, ensuring alignment with business goals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optimization of front-end performance using </w:t>
      </w:r>
      <w:r w:rsidRPr="00C3688B">
        <w:rPr>
          <w:rFonts w:ascii="Arial" w:hAnsi="Arial" w:cs="Arial"/>
          <w:b/>
          <w:color w:val="424242" w:themeColor="text1" w:themeShade="BF"/>
          <w:sz w:val="20"/>
          <w:szCs w:val="20"/>
        </w:rPr>
        <w:t xml:space="preserve">bundle analyzers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image sizes, resulting in a better user experience and improved SEO.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secure authentication module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user management system, enhancing security measures for financial transactions 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client-facing meetings to translate technical concepts into business value, ensuring transparency in progress and addressing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solution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processing workflows, enhancing operational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ensuring secure data transactions and integration with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to deliver enhancements to legacy systems, improving overall software performance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modeling and database migration strategies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storage solutions while ensuring data integrity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user acceptance testing and collaborated with QA teams to deliver bug-free software releases that met project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responsive design principles and enhancing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across cross-functional teams, streamlining development workflows and maintaining project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contributed to architectural discussions, fostering a culture of shared ownership and continuous learning.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team in building a scalable identity management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authentication services across distributed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user-friendly web applications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with interactive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DevOps team to deploy web applications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 containers efficiently in a CI/CD pipeline.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debugging processes using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optimal performance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design and maintenance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stored procedures and complex queries for efficient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align on project goals and explore innovative solutions to meet client needs, maintaining agility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Extracted and analyzed user requirements to develop technical specifications, ensuring the development process was in line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various debugging tools and techniques to enhance application performance and usability.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