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IT consulting and software development. Proven track record leading projects utilizing a comprehensive tech stack, including modern frameworks and methodologies, to deliver impactful and scalable solutions. Adept at collaborating cross-functionally to align technology practices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RSpec,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coding standards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over a million monthly requests efficiently, contributing to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for software development in an Agile setting, leading sprint planning sessions and retrospectives to enhance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developed technical specifications for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improving team skill set and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and performance optimization strategies to boost application load time by 40%,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increase in query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cross-team initiatives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training workshops, enhancing the organization’s technical capabilities 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functionality for payment gateways and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mobile app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APIs, improving user engagement through an enhanced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decreasing bug rates by 20%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and sprint planning, contributing to project timelines and deliverables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performance, utilizing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loading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operational cost savings and increased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and technical specifications for internal stakeholders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authentication mechanisms with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peer code reviews and developed team coding standards, focusing 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user authentication system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security protocols, improving overall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methodologies, improving project workflows and team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to assist with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that improved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system requirements and align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addressing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best practices in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testing frameworks that ensured software quality before deployment.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