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developing scalable software solutions using modern technologies. Proven expertise in collaborating with cross-functional teams to design and optimize application architectures, with a strong focus on user experience and performance. Passionate about leveraging emerging technologies to enhance business processes and customer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JUnit, Selenium, MOCK, REST API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CI/CD,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30%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significantly reducing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improving application scalability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stakeholders to iterate on application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delivering customer-centric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mentorship for junior engineers, fostering a culture of continuous improvement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that improved application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60%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instant updates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architecture and design choices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for future enhancements and team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streamlining client-server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source control and collaborative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in coding.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implementing MVC architecture, reducing code complexity by 20%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unit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validate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process,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tracking, ensuring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development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database structures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management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with an emphasis on clean code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successful project deliveries within scope and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automation, empowering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to ensure best coding practices and maintain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software reliability and reducing bug reports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APIs, ensuring clarity and ease of use for client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accessibility and scalability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UX teams to design user-friendly interfaces that improved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reports on software performance metrics and suggested optimizations for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