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technical background in building scalable software solutions. Proficient in multiple programming languages, cloud platforms, and agile methodologies, committed to delivering high-quality products that meet client needs across various sectors including IT consulting. Strong ability to collaborate with cross-functional teams and lead projects from conception to deployment while continuously optimizing performance and usability.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user experience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applications, ensuring smooth data flow and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build a data analytics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implemented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for web applications, reducing build time by 50%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production bugs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agile methodologies, improving team efficiency and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 application development, facilitating easier updates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hybrid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 availability and disaster recovery plans were in place.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all applications and projects complying with industry standards to support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to gather requirements and iteratively develop solutions based on user feedback and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roles to gather project requirements, ensuring technical feasibility and clarity from initial consultation through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through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external APIs to establish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system performance by 20% while ensuring maintainability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ceremonies, including sprint planning and retrospectives, to stay aligned with client goals and improve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techniques that resulted in a 25% reduction in query response times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security and compliance standards in migration to the cloud.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branching strategies to maintain project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provided constructive feedback to junior team members on best coding practices and integration techniques.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user management and access control 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initiatives to enhance the CI/CD pipeline with efficient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QA testing phases and provided support to ensure bugs and issues were resolved before product launch,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documentation of internal processes and contributed to enhancing user experience with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for end users and contributed to onboarding sessions to facilitate smooth adoption of delivered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engineers to learn industry best practices and contribute to projects in a timely manner while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new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