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proven track record in application design and development, leveraging a diverse technical stack including React, TypeScript, and Node.js. Adept at Agile methodologies and focused on delivering mission-critical SaaS applications with exceptional attention to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RESTful APIs, ORM, Integration Platform as a Service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multiple high-performance SaaS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increasing data retrieval efficiency by 40%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scalability for large user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deployment, ensuring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technical solutions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reliability through Test Driven Development (TDD) practices, significantly reducing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ensuring adherence to software best practices and design patterns with a strong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promoting transparency and collaboration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 coverage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Platform as a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knowledge on modern web technologies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features leveraging secure practices to protect sensitive information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web applications focusing on high-level design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performance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usability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fusion reviews and pair programming sessions, sharing best practices and improving team efficiency within the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for CRUD operations by tuning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 infrastructure, increasing operational efficiency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reliability and maintainability of the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industry-standard security measures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requirements gathering sessions, translating business needs into technical specifications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functionality for stakeholders and collecting valuable feedback for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comprehensive testing strategies for web applications, utilizing both manual and automated testing practices,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tech stacks, enhancing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