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 and implementing robust software applications. Expert in utilizing a wide array of programming languages, frameworks, and development tools to deliver high-quality solutions that align with business needs. Proficient in analyzing complex problems and delivering innovative solutions in various IT consulting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 microservices architecture, reducing downtime and improving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decreasing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and define requirements for software solutions, producing detailed technical specifications and improvement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 while integrating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robust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(IaC), reducing resource provisioning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APIs for various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seamless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testing,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user satisfaction and reduced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in Agile teams to deliver features iteratively, contributing to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implementing Agile and Scrum methodologies,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and optimization of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on the implementation of coding standards, fostering a culture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stakeholders to define project scope and deliver clear communication on technology choices, timelines, and project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and authorization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maintenance and updates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support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 standards in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team-based environment using Agile practices, contributing to daily stand-ups and retrospectives for ongoing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