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designing, developing, and deploying innovative software solutions. Proven track record in optimizing application performance, enhancing functionality, and delivering high-quality code using a diverse set of technologies. Adept at collaborating with cross-functional teams to bring projects from concept to completion, specializing in cloud-based applications and enterprise-level software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Git, Ansible,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Blockchain,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inventory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integrates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enhancing user experience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testing cycle time by 50% and ensuring higher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create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response times by 25%, significantly enhancing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resulting in streamlined workflows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within development teams, leading to a 15% increase in project delivery speed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supporting mobile applications, ensuring synchronization with client-side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propose technical solutions, enhancing client relationships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optimize application performance and minimize database load, improving latency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the team, driving innovation and ensuring adherence to development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for clients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introduction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 with third-party services and enhancing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improved application performance through database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refine project scope and deliverables using Agile/Scrum methodologies, improving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scalable architecture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which led to faster deployment cycles and reduced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 gathering through deployment,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development, utilizing OAuth and JWT for user authentication and authorization.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clients, enhancing user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debugging and troubleshooting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reducing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production support activities, quickly responding to critical issues and maintaining high service availability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application features and technical specifications, ensuring clear communication with stakeholders and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allowing enhanced functionality and real-time data exchanges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evaluations of third-party software solutions, making recommendations based on performance and security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code reviews to ensure compliance with development best practices, fostering a collaborative and constructive feedback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migration of on-premise systems to cloud service providers.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