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building innovative solutions and optimizing platform capabilities. Proficient in leading development teams, delivering high-performance applications, and driving effective use of technologies to enhance user experiences and operational efficiency. Expertise in several programming languages and frameworks, ensuring robust architecture and seamless integration. Passionate about leveraging technology in creative, efficient ways to foster business growth and improved user engagement.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Angular,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Node.js,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 APIs, Microservices, Agile/Scrum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development of complex, scalable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handling over a million monthly transactions while ensuring optimal database performance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responsive frontend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application load speed by 40%, and improved user engagement by integrating real-time data fetching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8 engineers in transitioning monolithic applications to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successfully reducing deployment times by 30%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the deployment frequency from weekly to daily, significantly enhancing product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support mobile and web applications while adhering to industry standards for security, leveraging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documentation and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streamlined, user-friendly interfaces with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user requirements into functional features, leading to a 25% increase in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for coding standards, assisting in training junior developers on frameworks such as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high-quality standards were consistently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scalable backend systems with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asynchronous processing using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performance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data visualization tools like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dashboard solutions, providing actionable insights to the product team through data reports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management and stakeholders to outline project requirements and deliver cross-functional solutions on time, improving overall project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system downtime by implementing robust logging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which enhanced monitoring and error reporting effectiveness over legacy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product strategy discussions and proposed technology solutions that expanded project scopes by integrating advanced technology solutions like AI-driven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guided junior engineers, facilitating knowledge transfer sessions that focused on newer technologies and encouraged professional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performance optimization strategies that leveraged cloud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operational cost savings by optimizing resource allocation and enhancing scalability.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cloud-native applications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serverless architecture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reducing operational costs by 15% through efficient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state management techniques to streamline data flow and user interactions for enhanced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testing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increasing code coverage and ensuring quality standards were met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teams employing Scrum methodologies, leading sprint planning meetings and ensuring timely delivery of features based on priority backlog items.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translate them into actionable development plans, contributing to project timelines and maintaining transparent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 improving application modularity and code maintainability, further enhancing performance through the adoption of async programming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effective API integrations for third-party platforms using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interconnectivity and functionality for end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and workshops on new technologies and tools that improved the team's efficiency and collaboration throughout the project lifecycle.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and implementing user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strengthening security protocols within software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 processes, increasing testing efficiency and ensuring alignment with functional requirements in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optimization initiatives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indexing strategies to enhance data retrieval speeds and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systems integration projects by analyzing client requirements and mapping processes to technology solutions, improving overall client satisfaction and retention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market research to identify technology trends and informed product development teams, influencing the strategic direction of the company's product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implement customer feedback loops, generating insights that informed future software updates and feature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extensive troubleshooting and debugging of applications,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change management to maintain smooth development workflows and reduce errors.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